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3F90" w:rsidRPr="001E3F90" w:rsidRDefault="00BF3162" w:rsidP="001E3F90">
      <w:pPr>
        <w:autoSpaceDE w:val="0"/>
        <w:autoSpaceDN w:val="0"/>
        <w:adjustRightInd w:val="0"/>
        <w:spacing w:after="0" w:line="276" w:lineRule="auto"/>
        <w:jc w:val="center"/>
        <w:rPr>
          <w:rFonts w:ascii="Trebuchet MS" w:eastAsia="Calibri" w:hAnsi="Trebuchet MS" w:cs="Trebuchet MS"/>
          <w:b/>
          <w:bCs/>
          <w:lang w:val="ro-RO"/>
        </w:rPr>
      </w:pPr>
      <w:r w:rsidRPr="00207AA5">
        <w:rPr>
          <w:rFonts w:ascii="Trebuchet MS" w:hAnsi="Trebuchet MS" w:cs="Trebuchet MS"/>
          <w:b/>
          <w:bCs/>
          <w:lang w:val="ro-RO"/>
        </w:rPr>
        <w:t>FIȘA MĂSURII M06</w:t>
      </w:r>
      <w:r w:rsidR="001E3F90" w:rsidRPr="001E3F90">
        <w:rPr>
          <w:rFonts w:ascii="Trebuchet MS" w:eastAsia="Calibri" w:hAnsi="Trebuchet MS" w:cs="Trebuchet MS"/>
          <w:b/>
          <w:bCs/>
          <w:lang w:val="ro-RO"/>
        </w:rPr>
        <w:t xml:space="preserve"> </w:t>
      </w:r>
      <w:r w:rsidR="001E3F90" w:rsidRPr="001E3F90">
        <w:rPr>
          <w:rFonts w:ascii="Trebuchet MS" w:eastAsia="Calibri" w:hAnsi="Trebuchet MS" w:cs="Trebuchet MS"/>
          <w:b/>
          <w:bCs/>
          <w:lang w:val="ro-RO"/>
        </w:rPr>
        <w:t>FIȘA MĂSURII M06</w:t>
      </w:r>
    </w:p>
    <w:p w:rsidR="001E3F90" w:rsidRPr="001E3F90" w:rsidRDefault="001E3F90" w:rsidP="001E3F90">
      <w:pPr>
        <w:autoSpaceDE w:val="0"/>
        <w:autoSpaceDN w:val="0"/>
        <w:adjustRightInd w:val="0"/>
        <w:spacing w:after="0" w:line="276" w:lineRule="auto"/>
        <w:jc w:val="both"/>
        <w:rPr>
          <w:rFonts w:ascii="Trebuchet MS" w:eastAsia="Calibri" w:hAnsi="Trebuchet MS" w:cs="Trebuchet MS"/>
          <w:b/>
          <w:bCs/>
          <w:lang w:val="ro-RO"/>
        </w:rPr>
      </w:pPr>
    </w:p>
    <w:p w:rsidR="001E3F90" w:rsidRPr="001E3F90" w:rsidRDefault="001E3F90" w:rsidP="001E3F90">
      <w:pPr>
        <w:shd w:val="clear" w:color="auto" w:fill="A6A6A6"/>
        <w:autoSpaceDE w:val="0"/>
        <w:autoSpaceDN w:val="0"/>
        <w:adjustRightInd w:val="0"/>
        <w:spacing w:after="0" w:line="276" w:lineRule="auto"/>
        <w:jc w:val="both"/>
        <w:rPr>
          <w:rFonts w:ascii="Trebuchet MS" w:eastAsia="Calibri" w:hAnsi="Trebuchet MS" w:cs="Trebuchet MS"/>
          <w:b/>
          <w:bCs/>
          <w:lang w:val="ro-RO"/>
        </w:rPr>
      </w:pPr>
      <w:r w:rsidRPr="001E3F90">
        <w:rPr>
          <w:rFonts w:ascii="Trebuchet MS" w:eastAsia="Calibri" w:hAnsi="Trebuchet MS" w:cs="Trebuchet MS"/>
          <w:b/>
          <w:bCs/>
          <w:lang w:val="ro-RO"/>
        </w:rPr>
        <w:t>Denumirea măsurii:</w:t>
      </w:r>
      <w:r w:rsidRPr="001E3F90">
        <w:rPr>
          <w:rFonts w:ascii="Trebuchet MS" w:eastAsia="Calibri" w:hAnsi="Trebuchet MS" w:cs="Trebuchet MS"/>
          <w:lang w:val="ro-RO"/>
        </w:rPr>
        <w:t xml:space="preserve"> </w:t>
      </w:r>
      <w:proofErr w:type="spellStart"/>
      <w:r w:rsidRPr="001E3F90">
        <w:rPr>
          <w:rFonts w:ascii="Trebuchet MS" w:eastAsia="Calibri" w:hAnsi="Trebuchet MS" w:cs="Trebuchet MS"/>
          <w:bCs/>
          <w:lang w:val="ro-RO"/>
        </w:rPr>
        <w:t>Investitii</w:t>
      </w:r>
      <w:proofErr w:type="spellEnd"/>
      <w:r w:rsidRPr="001E3F90">
        <w:rPr>
          <w:rFonts w:ascii="Trebuchet MS" w:eastAsia="Calibri" w:hAnsi="Trebuchet MS" w:cs="Trebuchet MS"/>
          <w:bCs/>
          <w:lang w:val="ro-RO"/>
        </w:rPr>
        <w:t xml:space="preserve"> pentru dezvoltare rurala în teritoriul GAL „Codrii Pașcanilor”</w:t>
      </w:r>
    </w:p>
    <w:p w:rsidR="001E3F90" w:rsidRPr="001E3F90" w:rsidRDefault="001E3F90" w:rsidP="001E3F90">
      <w:pPr>
        <w:shd w:val="clear" w:color="auto" w:fill="A6A6A6"/>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b/>
          <w:bCs/>
          <w:lang w:val="ro-RO"/>
        </w:rPr>
        <w:t xml:space="preserve">CODUL Măsurii: </w:t>
      </w:r>
      <w:r w:rsidRPr="001E3F90">
        <w:rPr>
          <w:rFonts w:ascii="Trebuchet MS" w:eastAsia="Calibri" w:hAnsi="Trebuchet MS" w:cs="Trebuchet MS"/>
          <w:bCs/>
          <w:lang w:val="ro-RO"/>
        </w:rPr>
        <w:t>M06/6B</w:t>
      </w:r>
    </w:p>
    <w:p w:rsidR="001E3F90" w:rsidRPr="001E3F90" w:rsidRDefault="001E3F90" w:rsidP="001E3F90">
      <w:p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b/>
          <w:bCs/>
          <w:lang w:val="ro-RO"/>
        </w:rPr>
        <w:t>Tipul măsurii:</w:t>
      </w:r>
      <w:r w:rsidRPr="001E3F90">
        <w:rPr>
          <w:rFonts w:ascii="Trebuchet MS" w:eastAsia="Calibri" w:hAnsi="Trebuchet MS" w:cs="Trebuchet MS"/>
          <w:b/>
          <w:bCs/>
          <w:lang w:val="ro-RO"/>
        </w:rPr>
        <w:tab/>
      </w:r>
      <w:r w:rsidRPr="001E3F90">
        <w:rPr>
          <w:rFonts w:ascii="Trebuchet MS" w:eastAsia="Calibri" w:hAnsi="Trebuchet MS" w:cs="Trebuchet MS"/>
          <w:b/>
          <w:bCs/>
          <w:lang w:val="ro-RO"/>
        </w:rPr>
        <w:tab/>
        <w:t>x INVESTIȚII</w:t>
      </w:r>
    </w:p>
    <w:p w:rsidR="001E3F90" w:rsidRPr="001E3F90" w:rsidRDefault="001E3F90" w:rsidP="001E3F90">
      <w:pPr>
        <w:autoSpaceDE w:val="0"/>
        <w:autoSpaceDN w:val="0"/>
        <w:adjustRightInd w:val="0"/>
        <w:spacing w:after="0" w:line="276" w:lineRule="auto"/>
        <w:ind w:left="1440" w:firstLine="720"/>
        <w:jc w:val="both"/>
        <w:rPr>
          <w:rFonts w:ascii="Trebuchet MS" w:eastAsia="Calibri" w:hAnsi="Trebuchet MS" w:cs="Trebuchet MS"/>
          <w:lang w:val="ro-RO"/>
        </w:rPr>
      </w:pPr>
      <w:r w:rsidRPr="001E3F90">
        <w:rPr>
          <w:rFonts w:ascii="Trebuchet MS" w:eastAsia="Calibri" w:hAnsi="Trebuchet MS" w:cs="Trebuchet MS"/>
          <w:lang w:val="ro-RO"/>
        </w:rPr>
        <w:t>□ SERVICII</w:t>
      </w:r>
    </w:p>
    <w:p w:rsidR="001E3F90" w:rsidRPr="001E3F90" w:rsidRDefault="001E3F90" w:rsidP="001E3F90">
      <w:pPr>
        <w:autoSpaceDE w:val="0"/>
        <w:autoSpaceDN w:val="0"/>
        <w:adjustRightInd w:val="0"/>
        <w:spacing w:after="0" w:line="276" w:lineRule="auto"/>
        <w:ind w:left="1440" w:firstLine="720"/>
        <w:jc w:val="both"/>
        <w:rPr>
          <w:rFonts w:ascii="Trebuchet MS" w:eastAsia="Calibri" w:hAnsi="Trebuchet MS" w:cs="Trebuchet MS"/>
          <w:bCs/>
          <w:lang w:val="ro-RO"/>
        </w:rPr>
      </w:pPr>
      <w:r w:rsidRPr="001E3F90">
        <w:rPr>
          <w:rFonts w:ascii="Trebuchet MS" w:eastAsia="Calibri" w:hAnsi="Trebuchet MS" w:cs="Trebuchet MS"/>
          <w:lang w:val="ro-RO"/>
        </w:rPr>
        <w:t>□</w:t>
      </w:r>
      <w:r w:rsidRPr="001E3F90">
        <w:rPr>
          <w:rFonts w:ascii="Trebuchet MS" w:eastAsia="Calibri" w:hAnsi="Trebuchet MS" w:cs="Trebuchet MS"/>
          <w:bCs/>
          <w:lang w:val="ro-RO"/>
        </w:rPr>
        <w:t xml:space="preserve"> SPRIJIN FORFETAR</w:t>
      </w:r>
    </w:p>
    <w:p w:rsidR="001E3F90" w:rsidRPr="001E3F90" w:rsidRDefault="001E3F90" w:rsidP="001E3F90">
      <w:pPr>
        <w:shd w:val="clear" w:color="auto" w:fill="A6A6A6"/>
        <w:autoSpaceDE w:val="0"/>
        <w:autoSpaceDN w:val="0"/>
        <w:adjustRightInd w:val="0"/>
        <w:spacing w:after="0" w:line="276" w:lineRule="auto"/>
        <w:jc w:val="both"/>
        <w:rPr>
          <w:rFonts w:ascii="Trebuchet MS" w:eastAsia="Calibri" w:hAnsi="Trebuchet MS" w:cs="Trebuchet MS"/>
          <w:b/>
          <w:lang w:val="ro-RO"/>
        </w:rPr>
      </w:pPr>
      <w:r w:rsidRPr="001E3F90">
        <w:rPr>
          <w:rFonts w:ascii="Trebuchet MS" w:eastAsia="Calibri" w:hAnsi="Trebuchet MS" w:cs="Trebuchet MS"/>
          <w:b/>
          <w:lang w:val="ro-RO"/>
        </w:rPr>
        <w:t xml:space="preserve">1. </w:t>
      </w:r>
      <w:r w:rsidRPr="001E3F90">
        <w:rPr>
          <w:rFonts w:ascii="Trebuchet MS" w:eastAsia="Calibri" w:hAnsi="Trebuchet MS" w:cs="Trebuchet MS"/>
          <w:b/>
          <w:bCs/>
          <w:lang w:val="ro-RO"/>
        </w:rPr>
        <w:t>Descrierea generală a măsurii, inclusiv a logicii de intervenție a acesteia și a contribuției la prioritățile strategiei, la domeniile de intervenție, la obiectivele transversale și a complementarității cu alte măsuri din SDL</w:t>
      </w:r>
    </w:p>
    <w:p w:rsidR="001E3F90" w:rsidRPr="001E3F90" w:rsidRDefault="001E3F90" w:rsidP="001E3F90">
      <w:pPr>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ab/>
        <w:t xml:space="preserve">Conform analizei SWOT sunt identificate în cadrul teritoriului GAL „Codrii Pașcanilor” </w:t>
      </w:r>
      <w:proofErr w:type="spellStart"/>
      <w:r w:rsidRPr="001E3F90">
        <w:rPr>
          <w:rFonts w:ascii="Trebuchet MS" w:eastAsia="Calibri" w:hAnsi="Trebuchet MS" w:cs="Times New Roman"/>
          <w:lang w:val="ro-RO"/>
        </w:rPr>
        <w:t>urmatoarele</w:t>
      </w:r>
      <w:proofErr w:type="spellEnd"/>
      <w:r w:rsidRPr="001E3F90">
        <w:rPr>
          <w:rFonts w:ascii="Trebuchet MS" w:eastAsia="Calibri" w:hAnsi="Trebuchet MS" w:cs="Times New Roman"/>
          <w:lang w:val="ro-RO"/>
        </w:rPr>
        <w:t xml:space="preserve"> puncte slabe:</w:t>
      </w:r>
    </w:p>
    <w:p w:rsidR="001E3F90" w:rsidRPr="001E3F90" w:rsidRDefault="001E3F90" w:rsidP="001E3F90">
      <w:pPr>
        <w:numPr>
          <w:ilvl w:val="0"/>
          <w:numId w:val="7"/>
        </w:numPr>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 xml:space="preserve">calitatea slabă a infrastructurii culturale, lipsa dotărilor adecvate a </w:t>
      </w:r>
      <w:proofErr w:type="spellStart"/>
      <w:r w:rsidRPr="001E3F90">
        <w:rPr>
          <w:rFonts w:ascii="Trebuchet MS" w:eastAsia="Calibri" w:hAnsi="Trebuchet MS" w:cs="Times New Roman"/>
          <w:lang w:val="ro-RO"/>
        </w:rPr>
        <w:t>cămintelor</w:t>
      </w:r>
      <w:proofErr w:type="spellEnd"/>
      <w:r w:rsidRPr="001E3F90">
        <w:rPr>
          <w:rFonts w:ascii="Trebuchet MS" w:eastAsia="Calibri" w:hAnsi="Trebuchet MS" w:cs="Times New Roman"/>
          <w:lang w:val="ro-RO"/>
        </w:rPr>
        <w:t xml:space="preserve"> culturale din localitățile componente a GAL „Codii </w:t>
      </w:r>
      <w:proofErr w:type="spellStart"/>
      <w:r w:rsidRPr="001E3F90">
        <w:rPr>
          <w:rFonts w:ascii="Trebuchet MS" w:eastAsia="Calibri" w:hAnsi="Trebuchet MS" w:cs="Times New Roman"/>
          <w:lang w:val="ro-RO"/>
        </w:rPr>
        <w:t>Paşcanilor</w:t>
      </w:r>
      <w:proofErr w:type="spellEnd"/>
      <w:r w:rsidRPr="001E3F90">
        <w:rPr>
          <w:rFonts w:ascii="Trebuchet MS" w:eastAsia="Calibri" w:hAnsi="Trebuchet MS" w:cs="Times New Roman"/>
          <w:lang w:val="ro-RO"/>
        </w:rPr>
        <w:t>”;</w:t>
      </w:r>
    </w:p>
    <w:p w:rsidR="001E3F90" w:rsidRPr="001E3F90" w:rsidRDefault="001E3F90" w:rsidP="001E3F90">
      <w:pPr>
        <w:numPr>
          <w:ilvl w:val="0"/>
          <w:numId w:val="7"/>
        </w:numPr>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centre culturale, mănăstiri, monumente de importanță națională și internațională, puncte de atracție turistică care nu sunt bine întreținute, au stare de degradare avansată și care nu sunt vizitate decât de un număr redus de turiști;</w:t>
      </w:r>
    </w:p>
    <w:p w:rsidR="001E3F90" w:rsidRPr="001E3F90" w:rsidRDefault="001E3F90" w:rsidP="001E3F90">
      <w:pPr>
        <w:numPr>
          <w:ilvl w:val="0"/>
          <w:numId w:val="7"/>
        </w:numPr>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 xml:space="preserve">degradarea așezărilor </w:t>
      </w:r>
      <w:proofErr w:type="spellStart"/>
      <w:r w:rsidRPr="001E3F90">
        <w:rPr>
          <w:rFonts w:ascii="Trebuchet MS" w:eastAsia="Calibri" w:hAnsi="Trebuchet MS" w:cs="Times New Roman"/>
          <w:lang w:val="ro-RO"/>
        </w:rPr>
        <w:t>tradiţionale</w:t>
      </w:r>
      <w:proofErr w:type="spellEnd"/>
      <w:r w:rsidRPr="001E3F90">
        <w:rPr>
          <w:rFonts w:ascii="Trebuchet MS" w:eastAsia="Calibri" w:hAnsi="Trebuchet MS" w:cs="Times New Roman"/>
          <w:lang w:val="ro-RO"/>
        </w:rPr>
        <w:t xml:space="preserve"> cu valoare culturală și a monumentelor istorice din teritoriu;</w:t>
      </w:r>
    </w:p>
    <w:p w:rsidR="001E3F90" w:rsidRPr="001E3F90" w:rsidRDefault="001E3F90" w:rsidP="001E3F90">
      <w:pPr>
        <w:numPr>
          <w:ilvl w:val="0"/>
          <w:numId w:val="7"/>
        </w:numPr>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 xml:space="preserve">decalajul </w:t>
      </w:r>
      <w:proofErr w:type="spellStart"/>
      <w:r w:rsidRPr="001E3F90">
        <w:rPr>
          <w:rFonts w:ascii="Trebuchet MS" w:eastAsia="Calibri" w:hAnsi="Trebuchet MS" w:cs="Times New Roman"/>
          <w:lang w:val="ro-RO"/>
        </w:rPr>
        <w:t>faţă</w:t>
      </w:r>
      <w:proofErr w:type="spellEnd"/>
      <w:r w:rsidRPr="001E3F90">
        <w:rPr>
          <w:rFonts w:ascii="Trebuchet MS" w:eastAsia="Calibri" w:hAnsi="Trebuchet MS" w:cs="Times New Roman"/>
          <w:lang w:val="ro-RO"/>
        </w:rPr>
        <w:t xml:space="preserve"> de zonele urbane privind infrastructura, serviciile și calitatea </w:t>
      </w:r>
      <w:proofErr w:type="spellStart"/>
      <w:r w:rsidRPr="001E3F90">
        <w:rPr>
          <w:rFonts w:ascii="Trebuchet MS" w:eastAsia="Calibri" w:hAnsi="Trebuchet MS" w:cs="Times New Roman"/>
          <w:lang w:val="ro-RO"/>
        </w:rPr>
        <w:t>vieţii</w:t>
      </w:r>
      <w:proofErr w:type="spellEnd"/>
      <w:r w:rsidRPr="001E3F90">
        <w:rPr>
          <w:rFonts w:ascii="Trebuchet MS" w:eastAsia="Calibri" w:hAnsi="Trebuchet MS" w:cs="Times New Roman"/>
          <w:lang w:val="ro-RO"/>
        </w:rPr>
        <w:t>.</w:t>
      </w:r>
    </w:p>
    <w:p w:rsidR="001E3F90" w:rsidRPr="001E3F90" w:rsidRDefault="001E3F90" w:rsidP="001E3F90">
      <w:pPr>
        <w:autoSpaceDE w:val="0"/>
        <w:autoSpaceDN w:val="0"/>
        <w:adjustRightInd w:val="0"/>
        <w:spacing w:after="0" w:line="276" w:lineRule="auto"/>
        <w:ind w:firstLine="720"/>
        <w:jc w:val="both"/>
        <w:rPr>
          <w:rFonts w:ascii="Trebuchet MS" w:eastAsia="Calibri" w:hAnsi="Trebuchet MS" w:cs="Trebuchet MS"/>
          <w:lang w:val="ro-RO"/>
        </w:rPr>
      </w:pPr>
      <w:proofErr w:type="spellStart"/>
      <w:r w:rsidRPr="001E3F90">
        <w:rPr>
          <w:rFonts w:ascii="Trebuchet MS" w:eastAsia="Calibri" w:hAnsi="Trebuchet MS" w:cs="Trebuchet MS"/>
          <w:lang w:val="ro-RO"/>
        </w:rPr>
        <w:t>Masura</w:t>
      </w:r>
      <w:proofErr w:type="spellEnd"/>
      <w:r w:rsidRPr="001E3F90">
        <w:rPr>
          <w:rFonts w:ascii="Trebuchet MS" w:eastAsia="Calibri" w:hAnsi="Trebuchet MS" w:cs="Trebuchet MS"/>
          <w:lang w:val="ro-RO"/>
        </w:rPr>
        <w:t xml:space="preserve"> propune </w:t>
      </w:r>
      <w:proofErr w:type="spellStart"/>
      <w:r w:rsidRPr="001E3F90">
        <w:rPr>
          <w:rFonts w:ascii="Trebuchet MS" w:eastAsia="Calibri" w:hAnsi="Trebuchet MS" w:cs="Trebuchet MS"/>
          <w:lang w:val="ro-RO"/>
        </w:rPr>
        <w:t>interventia</w:t>
      </w:r>
      <w:proofErr w:type="spellEnd"/>
      <w:r w:rsidRPr="001E3F90">
        <w:rPr>
          <w:rFonts w:ascii="Trebuchet MS" w:eastAsia="Calibri" w:hAnsi="Trebuchet MS" w:cs="Trebuchet MS"/>
          <w:lang w:val="ro-RO"/>
        </w:rPr>
        <w:t xml:space="preserve"> in scopul </w:t>
      </w:r>
      <w:proofErr w:type="spellStart"/>
      <w:r w:rsidRPr="001E3F90">
        <w:rPr>
          <w:rFonts w:ascii="Trebuchet MS" w:eastAsia="Calibri" w:hAnsi="Trebuchet MS" w:cs="Trebuchet MS"/>
          <w:lang w:val="ro-RO"/>
        </w:rPr>
        <w:t>dezvoltarii</w:t>
      </w:r>
      <w:proofErr w:type="spellEnd"/>
      <w:r w:rsidRPr="001E3F90">
        <w:rPr>
          <w:rFonts w:ascii="Trebuchet MS" w:eastAsia="Calibri" w:hAnsi="Trebuchet MS" w:cs="Trebuchet MS"/>
          <w:lang w:val="ro-RO"/>
        </w:rPr>
        <w:t xml:space="preserve"> serviciilor si infrastructurii de baza, protejarea si punerea in valoare a patrimoniului cultural local, ameliorarea </w:t>
      </w:r>
      <w:proofErr w:type="spellStart"/>
      <w:r w:rsidRPr="001E3F90">
        <w:rPr>
          <w:rFonts w:ascii="Trebuchet MS" w:eastAsia="Calibri" w:hAnsi="Trebuchet MS" w:cs="Trebuchet MS"/>
          <w:lang w:val="ro-RO"/>
        </w:rPr>
        <w:t>calitatii</w:t>
      </w:r>
      <w:proofErr w:type="spellEnd"/>
      <w:r w:rsidRPr="001E3F90">
        <w:rPr>
          <w:rFonts w:ascii="Trebuchet MS" w:eastAsia="Calibri" w:hAnsi="Trebuchet MS" w:cs="Trebuchet MS"/>
          <w:lang w:val="ro-RO"/>
        </w:rPr>
        <w:t xml:space="preserve"> </w:t>
      </w:r>
      <w:proofErr w:type="spellStart"/>
      <w:r w:rsidRPr="001E3F90">
        <w:rPr>
          <w:rFonts w:ascii="Trebuchet MS" w:eastAsia="Calibri" w:hAnsi="Trebuchet MS" w:cs="Trebuchet MS"/>
          <w:lang w:val="ro-RO"/>
        </w:rPr>
        <w:t>vietii</w:t>
      </w:r>
      <w:proofErr w:type="spellEnd"/>
      <w:r w:rsidRPr="001E3F90">
        <w:rPr>
          <w:rFonts w:ascii="Trebuchet MS" w:eastAsia="Calibri" w:hAnsi="Trebuchet MS" w:cs="Trebuchet MS"/>
          <w:lang w:val="ro-RO"/>
        </w:rPr>
        <w:t xml:space="preserve"> </w:t>
      </w:r>
      <w:proofErr w:type="spellStart"/>
      <w:r w:rsidRPr="001E3F90">
        <w:rPr>
          <w:rFonts w:ascii="Trebuchet MS" w:eastAsia="Calibri" w:hAnsi="Trebuchet MS" w:cs="Trebuchet MS"/>
          <w:lang w:val="ro-RO"/>
        </w:rPr>
        <w:t>populatiei</w:t>
      </w:r>
      <w:proofErr w:type="spellEnd"/>
      <w:r w:rsidRPr="001E3F90">
        <w:rPr>
          <w:rFonts w:ascii="Trebuchet MS" w:eastAsia="Calibri" w:hAnsi="Trebuchet MS" w:cs="Trebuchet MS"/>
          <w:lang w:val="ro-RO"/>
        </w:rPr>
        <w:t xml:space="preserve"> din teritoriul GAL, respectiv reducerea decalajului in aceste </w:t>
      </w:r>
      <w:proofErr w:type="spellStart"/>
      <w:r w:rsidRPr="001E3F90">
        <w:rPr>
          <w:rFonts w:ascii="Trebuchet MS" w:eastAsia="Calibri" w:hAnsi="Trebuchet MS" w:cs="Trebuchet MS"/>
          <w:lang w:val="ro-RO"/>
        </w:rPr>
        <w:t>privinte</w:t>
      </w:r>
      <w:proofErr w:type="spellEnd"/>
      <w:r w:rsidRPr="001E3F90">
        <w:rPr>
          <w:rFonts w:ascii="Trebuchet MS" w:eastAsia="Calibri" w:hAnsi="Trebuchet MS" w:cs="Trebuchet MS"/>
          <w:lang w:val="ro-RO"/>
        </w:rPr>
        <w:t xml:space="preserve"> in raport cu </w:t>
      </w:r>
      <w:proofErr w:type="spellStart"/>
      <w:r w:rsidRPr="001E3F90">
        <w:rPr>
          <w:rFonts w:ascii="Trebuchet MS" w:eastAsia="Calibri" w:hAnsi="Trebuchet MS" w:cs="Trebuchet MS"/>
          <w:lang w:val="ro-RO"/>
        </w:rPr>
        <w:t>populatia</w:t>
      </w:r>
      <w:proofErr w:type="spellEnd"/>
      <w:r w:rsidRPr="001E3F90">
        <w:rPr>
          <w:rFonts w:ascii="Trebuchet MS" w:eastAsia="Calibri" w:hAnsi="Trebuchet MS" w:cs="Trebuchet MS"/>
          <w:lang w:val="ro-RO"/>
        </w:rPr>
        <w:t xml:space="preserve"> </w:t>
      </w:r>
      <w:proofErr w:type="spellStart"/>
      <w:r w:rsidRPr="001E3F90">
        <w:rPr>
          <w:rFonts w:ascii="Trebuchet MS" w:eastAsia="Calibri" w:hAnsi="Trebuchet MS" w:cs="Trebuchet MS"/>
          <w:lang w:val="ro-RO"/>
        </w:rPr>
        <w:t>traitoare</w:t>
      </w:r>
      <w:proofErr w:type="spellEnd"/>
      <w:r w:rsidRPr="001E3F90">
        <w:rPr>
          <w:rFonts w:ascii="Trebuchet MS" w:eastAsia="Calibri" w:hAnsi="Trebuchet MS" w:cs="Trebuchet MS"/>
          <w:lang w:val="ro-RO"/>
        </w:rPr>
        <w:t xml:space="preserve"> in mediul urban.</w:t>
      </w:r>
    </w:p>
    <w:p w:rsidR="001E3F90" w:rsidRPr="001E3F90" w:rsidRDefault="001E3F90" w:rsidP="001E3F90">
      <w:pPr>
        <w:autoSpaceDE w:val="0"/>
        <w:autoSpaceDN w:val="0"/>
        <w:adjustRightInd w:val="0"/>
        <w:spacing w:after="0" w:line="276" w:lineRule="auto"/>
        <w:ind w:firstLine="720"/>
        <w:jc w:val="both"/>
        <w:rPr>
          <w:rFonts w:ascii="Trebuchet MS" w:eastAsia="Calibri" w:hAnsi="Trebuchet MS" w:cs="Trebuchet MS"/>
          <w:lang w:val="ro-RO"/>
        </w:rPr>
      </w:pPr>
      <w:r w:rsidRPr="001E3F90">
        <w:rPr>
          <w:rFonts w:ascii="Trebuchet MS" w:eastAsia="Calibri" w:hAnsi="Trebuchet MS" w:cs="Trebuchet MS"/>
          <w:lang w:val="ro-RO"/>
        </w:rPr>
        <w:t xml:space="preserve">Investițiile în patrimoniul local </w:t>
      </w:r>
      <w:proofErr w:type="spellStart"/>
      <w:r w:rsidRPr="001E3F90">
        <w:rPr>
          <w:rFonts w:ascii="Trebuchet MS" w:eastAsia="Calibri" w:hAnsi="Trebuchet MS" w:cs="Trebuchet MS"/>
          <w:lang w:val="ro-RO"/>
        </w:rPr>
        <w:t>şi</w:t>
      </w:r>
      <w:proofErr w:type="spellEnd"/>
      <w:r w:rsidRPr="001E3F90">
        <w:rPr>
          <w:rFonts w:ascii="Trebuchet MS" w:eastAsia="Calibri" w:hAnsi="Trebuchet MS" w:cs="Trebuchet MS"/>
          <w:lang w:val="ro-RO"/>
        </w:rPr>
        <w:t xml:space="preserve"> așezămintele culturale/monahale vor avea impact pozitiv asupra conservării </w:t>
      </w:r>
      <w:proofErr w:type="spellStart"/>
      <w:r w:rsidRPr="001E3F90">
        <w:rPr>
          <w:rFonts w:ascii="Trebuchet MS" w:eastAsia="Calibri" w:hAnsi="Trebuchet MS" w:cs="Trebuchet MS"/>
          <w:lang w:val="ro-RO"/>
        </w:rPr>
        <w:t>şi</w:t>
      </w:r>
      <w:proofErr w:type="spellEnd"/>
      <w:r w:rsidRPr="001E3F90">
        <w:rPr>
          <w:rFonts w:ascii="Trebuchet MS" w:eastAsia="Calibri" w:hAnsi="Trebuchet MS" w:cs="Trebuchet MS"/>
          <w:lang w:val="ro-RO"/>
        </w:rPr>
        <w:t xml:space="preserve"> promovării specificului local și pot contribui la dezvoltarea economică, inclusiv a turismului rural. Astfel, această măsură va încuraja comunitățile rurale în valorificarea și promovarea resurselor, tradițiilor și va oferi șanse egale pentru locuitorii mediului rural.</w:t>
      </w:r>
    </w:p>
    <w:p w:rsidR="001E3F90" w:rsidRPr="001E3F90" w:rsidRDefault="001E3F90" w:rsidP="001E3F90">
      <w:pPr>
        <w:autoSpaceDE w:val="0"/>
        <w:autoSpaceDN w:val="0"/>
        <w:adjustRightInd w:val="0"/>
        <w:spacing w:after="0" w:line="276" w:lineRule="auto"/>
        <w:ind w:firstLine="720"/>
        <w:jc w:val="both"/>
        <w:rPr>
          <w:rFonts w:ascii="Trebuchet MS" w:eastAsia="Calibri" w:hAnsi="Trebuchet MS" w:cs="Trebuchet MS"/>
          <w:lang w:val="ro-RO"/>
        </w:rPr>
      </w:pPr>
    </w:p>
    <w:p w:rsidR="001E3F90" w:rsidRPr="001E3F90" w:rsidRDefault="001E3F90" w:rsidP="001E3F90">
      <w:p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b/>
          <w:u w:val="single"/>
          <w:lang w:val="ro-RO"/>
        </w:rPr>
        <w:t>Obiectiv de dezvoltare rurală</w:t>
      </w:r>
      <w:r w:rsidRPr="001E3F90">
        <w:rPr>
          <w:rFonts w:ascii="Trebuchet MS" w:eastAsia="Calibri" w:hAnsi="Trebuchet MS" w:cs="Trebuchet MS"/>
          <w:b/>
          <w:lang w:val="ro-RO"/>
        </w:rPr>
        <w:t xml:space="preserve">: </w:t>
      </w:r>
      <w:r w:rsidRPr="001E3F90">
        <w:rPr>
          <w:rFonts w:ascii="Trebuchet MS" w:eastAsia="Calibri" w:hAnsi="Trebuchet MS" w:cs="Trebuchet MS"/>
          <w:lang w:val="ro-RO"/>
        </w:rPr>
        <w:t>obținerea unei dezvoltări teritoriale echilibrate a economiilor și comunităților rurale, inclusiv crearea și menținerea de locuri de muncă.</w:t>
      </w:r>
    </w:p>
    <w:p w:rsidR="001E3F90" w:rsidRPr="001E3F90" w:rsidRDefault="001E3F90" w:rsidP="001E3F90">
      <w:pPr>
        <w:autoSpaceDE w:val="0"/>
        <w:autoSpaceDN w:val="0"/>
        <w:adjustRightInd w:val="0"/>
        <w:spacing w:after="0" w:line="276" w:lineRule="auto"/>
        <w:jc w:val="both"/>
        <w:rPr>
          <w:rFonts w:ascii="Trebuchet MS" w:eastAsia="Calibri" w:hAnsi="Trebuchet MS" w:cs="Trebuchet MS"/>
          <w:lang w:val="ro-RO"/>
        </w:rPr>
      </w:pPr>
    </w:p>
    <w:p w:rsidR="001E3F90" w:rsidRPr="001E3F90" w:rsidRDefault="001E3F90" w:rsidP="001E3F90">
      <w:pPr>
        <w:tabs>
          <w:tab w:val="left" w:pos="2917"/>
        </w:tabs>
        <w:spacing w:after="0" w:line="276" w:lineRule="auto"/>
        <w:jc w:val="both"/>
        <w:rPr>
          <w:rFonts w:ascii="Trebuchet MS" w:eastAsia="Calibri" w:hAnsi="Trebuchet MS" w:cs="Trebuchet MS"/>
          <w:lang w:val="ro-RO"/>
        </w:rPr>
      </w:pPr>
      <w:r w:rsidRPr="001E3F90">
        <w:rPr>
          <w:rFonts w:ascii="Trebuchet MS" w:eastAsia="Calibri" w:hAnsi="Trebuchet MS" w:cs="Trebuchet MS"/>
          <w:b/>
          <w:u w:val="single"/>
          <w:lang w:val="ro-RO"/>
        </w:rPr>
        <w:t>Obiectivele specifice ale măsurii</w:t>
      </w:r>
      <w:r w:rsidRPr="001E3F90">
        <w:rPr>
          <w:rFonts w:ascii="Trebuchet MS" w:eastAsia="Calibri" w:hAnsi="Trebuchet MS" w:cs="Trebuchet MS"/>
          <w:lang w:val="ro-RO"/>
        </w:rPr>
        <w:t>:</w:t>
      </w:r>
    </w:p>
    <w:p w:rsidR="001E3F90" w:rsidRPr="001E3F90" w:rsidRDefault="001E3F90" w:rsidP="001E3F90">
      <w:pPr>
        <w:numPr>
          <w:ilvl w:val="0"/>
          <w:numId w:val="6"/>
        </w:numPr>
        <w:tabs>
          <w:tab w:val="left" w:pos="2917"/>
        </w:tabs>
        <w:spacing w:after="0" w:line="276" w:lineRule="auto"/>
        <w:contextualSpacing/>
        <w:jc w:val="both"/>
        <w:rPr>
          <w:rFonts w:ascii="Trebuchet MS" w:eastAsia="Calibri" w:hAnsi="Trebuchet MS" w:cs="Trebuchet MS"/>
          <w:lang w:val="ro-RO"/>
        </w:rPr>
      </w:pPr>
      <w:r w:rsidRPr="001E3F90">
        <w:rPr>
          <w:rFonts w:ascii="Trebuchet MS" w:eastAsia="Calibri" w:hAnsi="Trebuchet MS" w:cs="Trebuchet MS"/>
          <w:lang w:val="ro-RO"/>
        </w:rPr>
        <w:t>reducerea sărăciei și îmbunătățirea calității vieții, conservarea moștenirii culturale;</w:t>
      </w:r>
    </w:p>
    <w:p w:rsidR="001E3F90" w:rsidRPr="001E3F90" w:rsidRDefault="001E3F90" w:rsidP="001E3F90">
      <w:pPr>
        <w:numPr>
          <w:ilvl w:val="0"/>
          <w:numId w:val="6"/>
        </w:numPr>
        <w:tabs>
          <w:tab w:val="left" w:pos="2917"/>
        </w:tabs>
        <w:spacing w:after="0" w:line="276" w:lineRule="auto"/>
        <w:contextualSpacing/>
        <w:jc w:val="both"/>
        <w:rPr>
          <w:rFonts w:ascii="Trebuchet MS" w:eastAsia="Calibri" w:hAnsi="Trebuchet MS" w:cs="Trebuchet MS"/>
          <w:lang w:val="ro-RO"/>
        </w:rPr>
      </w:pPr>
      <w:proofErr w:type="spellStart"/>
      <w:r w:rsidRPr="001E3F90">
        <w:rPr>
          <w:rFonts w:ascii="Trebuchet MS" w:eastAsia="Calibri" w:hAnsi="Trebuchet MS" w:cs="Trebuchet MS"/>
          <w:lang w:val="ro-RO"/>
        </w:rPr>
        <w:t>imbunătățirea</w:t>
      </w:r>
      <w:proofErr w:type="spellEnd"/>
      <w:r w:rsidRPr="001E3F90">
        <w:rPr>
          <w:rFonts w:ascii="Trebuchet MS" w:eastAsia="Calibri" w:hAnsi="Trebuchet MS" w:cs="Trebuchet MS"/>
          <w:lang w:val="ro-RO"/>
        </w:rPr>
        <w:t xml:space="preserve"> condițiilor de viață a locuitorilor prin dezvoltarea spațiilor publice locale;</w:t>
      </w:r>
    </w:p>
    <w:p w:rsidR="001E3F90" w:rsidRPr="001E3F90" w:rsidRDefault="001E3F90" w:rsidP="001E3F90">
      <w:pPr>
        <w:numPr>
          <w:ilvl w:val="0"/>
          <w:numId w:val="6"/>
        </w:numPr>
        <w:tabs>
          <w:tab w:val="left" w:pos="2917"/>
        </w:tabs>
        <w:spacing w:after="0" w:line="276" w:lineRule="auto"/>
        <w:contextualSpacing/>
        <w:jc w:val="both"/>
        <w:rPr>
          <w:rFonts w:ascii="Trebuchet MS" w:eastAsia="Calibri" w:hAnsi="Trebuchet MS" w:cs="Times New Roman"/>
          <w:b/>
          <w:lang w:val="ro-RO"/>
        </w:rPr>
      </w:pPr>
      <w:r w:rsidRPr="001E3F90">
        <w:rPr>
          <w:rFonts w:ascii="Trebuchet MS" w:eastAsia="Calibri" w:hAnsi="Trebuchet MS" w:cs="Trebuchet MS"/>
          <w:lang w:val="ro-RO"/>
        </w:rPr>
        <w:t>creșterea numărului de locuitori din teritoriul GAL „Codrii Pașcanilor” care beneficiază de servicii îmbunătățite.</w:t>
      </w:r>
    </w:p>
    <w:p w:rsidR="001E3F90" w:rsidRPr="001E3F90" w:rsidRDefault="001E3F90" w:rsidP="001E3F90">
      <w:pPr>
        <w:autoSpaceDE w:val="0"/>
        <w:autoSpaceDN w:val="0"/>
        <w:adjustRightInd w:val="0"/>
        <w:spacing w:after="0" w:line="276" w:lineRule="auto"/>
        <w:jc w:val="both"/>
        <w:rPr>
          <w:rFonts w:ascii="Trebuchet MS" w:eastAsia="Calibri" w:hAnsi="Trebuchet MS" w:cs="Trebuchet MS"/>
          <w:lang w:val="ro-RO"/>
        </w:rPr>
      </w:pPr>
    </w:p>
    <w:p w:rsidR="001E3F90" w:rsidRPr="001E3F90" w:rsidRDefault="001E3F90" w:rsidP="001E3F90">
      <w:pPr>
        <w:spacing w:after="0" w:line="276" w:lineRule="auto"/>
        <w:jc w:val="both"/>
        <w:rPr>
          <w:rFonts w:ascii="Trebuchet MS" w:eastAsia="Calibri" w:hAnsi="Trebuchet MS" w:cs="Times New Roman"/>
          <w:lang w:val="ro-RO"/>
        </w:rPr>
      </w:pPr>
      <w:r w:rsidRPr="001E3F90">
        <w:rPr>
          <w:rFonts w:ascii="Trebuchet MS" w:eastAsia="Calibri" w:hAnsi="Trebuchet MS" w:cs="Times New Roman"/>
          <w:b/>
          <w:u w:val="single"/>
          <w:lang w:val="ro-RO"/>
        </w:rPr>
        <w:t>Măsura contribuie la prioritatea</w:t>
      </w:r>
      <w:r w:rsidRPr="001E3F90">
        <w:rPr>
          <w:rFonts w:ascii="Trebuchet MS" w:eastAsia="Calibri" w:hAnsi="Trebuchet MS" w:cs="Trebuchet MS"/>
          <w:b/>
          <w:u w:val="single"/>
          <w:lang w:val="ro-RO"/>
        </w:rPr>
        <w:t>:</w:t>
      </w:r>
    </w:p>
    <w:p w:rsidR="001E3F90" w:rsidRPr="001E3F90" w:rsidRDefault="001E3F90" w:rsidP="001E3F90">
      <w:pPr>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P6 - Promovarea incluziunii sociale, a reducerii sărăciei și a dezvoltării economice în zonele rurale.</w:t>
      </w:r>
    </w:p>
    <w:p w:rsidR="001E3F90" w:rsidRPr="001E3F90" w:rsidRDefault="001E3F90" w:rsidP="001E3F90">
      <w:pPr>
        <w:spacing w:after="0" w:line="276" w:lineRule="auto"/>
        <w:jc w:val="both"/>
        <w:rPr>
          <w:rFonts w:ascii="Trebuchet MS" w:eastAsia="Calibri" w:hAnsi="Trebuchet MS" w:cs="Times New Roman"/>
          <w:lang w:val="ro-RO"/>
        </w:rPr>
      </w:pPr>
    </w:p>
    <w:p w:rsidR="001E3F90" w:rsidRPr="001E3F90" w:rsidRDefault="001E3F90" w:rsidP="001E3F90">
      <w:pPr>
        <w:spacing w:after="0" w:line="276" w:lineRule="auto"/>
        <w:jc w:val="both"/>
        <w:rPr>
          <w:rFonts w:ascii="Trebuchet MS" w:eastAsia="Calibri" w:hAnsi="Trebuchet MS" w:cs="Times New Roman"/>
          <w:lang w:val="ro-RO"/>
        </w:rPr>
      </w:pPr>
    </w:p>
    <w:p w:rsidR="001E3F90" w:rsidRPr="001E3F90" w:rsidRDefault="001E3F90" w:rsidP="001E3F90">
      <w:pPr>
        <w:spacing w:after="0" w:line="276" w:lineRule="auto"/>
        <w:jc w:val="both"/>
        <w:rPr>
          <w:rFonts w:ascii="Trebuchet MS" w:eastAsia="Calibri" w:hAnsi="Trebuchet MS" w:cs="Trebuchet MS"/>
          <w:b/>
          <w:u w:val="single"/>
          <w:lang w:val="ro-RO"/>
        </w:rPr>
      </w:pPr>
      <w:r w:rsidRPr="001E3F90">
        <w:rPr>
          <w:rFonts w:ascii="Trebuchet MS" w:eastAsia="Calibri" w:hAnsi="Trebuchet MS" w:cs="Trebuchet MS"/>
          <w:b/>
          <w:u w:val="single"/>
          <w:lang w:val="ro-RO"/>
        </w:rPr>
        <w:lastRenderedPageBreak/>
        <w:t xml:space="preserve">Măsura corespunde obiectivelor art. 20 </w:t>
      </w:r>
      <w:r w:rsidRPr="001E3F90">
        <w:rPr>
          <w:rFonts w:ascii="Trebuchet MS" w:eastAsia="Calibri" w:hAnsi="Trebuchet MS" w:cs="Times New Roman"/>
          <w:b/>
          <w:u w:val="single"/>
          <w:lang w:val="ro-RO"/>
        </w:rPr>
        <w:t>din Reg. (UE) nr. 1305/2013.</w:t>
      </w:r>
    </w:p>
    <w:p w:rsidR="001E3F90" w:rsidRPr="001E3F90" w:rsidRDefault="001E3F90" w:rsidP="001E3F90">
      <w:pPr>
        <w:autoSpaceDE w:val="0"/>
        <w:autoSpaceDN w:val="0"/>
        <w:adjustRightInd w:val="0"/>
        <w:spacing w:after="0" w:line="276" w:lineRule="auto"/>
        <w:jc w:val="both"/>
        <w:rPr>
          <w:rFonts w:ascii="Trebuchet MS" w:eastAsia="Calibri" w:hAnsi="Trebuchet MS" w:cs="Trebuchet MS"/>
          <w:b/>
          <w:lang w:val="ro-RO"/>
        </w:rPr>
      </w:pPr>
    </w:p>
    <w:p w:rsidR="001E3F90" w:rsidRPr="001E3F90" w:rsidRDefault="001E3F90" w:rsidP="001E3F90">
      <w:pPr>
        <w:autoSpaceDE w:val="0"/>
        <w:autoSpaceDN w:val="0"/>
        <w:adjustRightInd w:val="0"/>
        <w:spacing w:after="0" w:line="276" w:lineRule="auto"/>
        <w:jc w:val="both"/>
        <w:rPr>
          <w:rFonts w:ascii="Trebuchet MS" w:eastAsia="Calibri" w:hAnsi="Trebuchet MS" w:cs="Trebuchet MS"/>
          <w:b/>
          <w:u w:val="single"/>
          <w:lang w:val="ro-RO"/>
        </w:rPr>
      </w:pPr>
      <w:r w:rsidRPr="001E3F90">
        <w:rPr>
          <w:rFonts w:ascii="Trebuchet MS" w:eastAsia="Calibri" w:hAnsi="Trebuchet MS" w:cs="Trebuchet MS"/>
          <w:b/>
          <w:u w:val="single"/>
          <w:lang w:val="ro-RO"/>
        </w:rPr>
        <w:t>Măsura contribuie la Domeniul de intervenție:</w:t>
      </w:r>
    </w:p>
    <w:p w:rsidR="001E3F90" w:rsidRPr="001E3F90" w:rsidRDefault="001E3F90" w:rsidP="001E3F90">
      <w:pPr>
        <w:autoSpaceDE w:val="0"/>
        <w:autoSpaceDN w:val="0"/>
        <w:adjustRightInd w:val="0"/>
        <w:spacing w:after="0" w:line="276" w:lineRule="auto"/>
        <w:jc w:val="both"/>
        <w:rPr>
          <w:rFonts w:ascii="Trebuchet MS" w:eastAsia="Calibri" w:hAnsi="Trebuchet MS" w:cs="Times New Roman"/>
          <w:lang w:val="ro-RO"/>
        </w:rPr>
      </w:pPr>
      <w:r w:rsidRPr="001E3F90">
        <w:rPr>
          <w:rFonts w:ascii="Trebuchet MS" w:eastAsia="Calibri" w:hAnsi="Trebuchet MS" w:cs="Trebuchet MS"/>
          <w:b/>
          <w:lang w:val="ro-RO"/>
        </w:rPr>
        <w:t>6B</w:t>
      </w:r>
      <w:r w:rsidRPr="001E3F90">
        <w:rPr>
          <w:rFonts w:ascii="Trebuchet MS" w:eastAsia="Calibri" w:hAnsi="Trebuchet MS" w:cs="Trebuchet MS"/>
          <w:lang w:val="ro-RO"/>
        </w:rPr>
        <w:t xml:space="preserve"> - încurajarea dezvoltării locale în zonele rurale.</w:t>
      </w:r>
    </w:p>
    <w:p w:rsidR="001E3F90" w:rsidRPr="001E3F90" w:rsidRDefault="001E3F90" w:rsidP="001E3F90">
      <w:pPr>
        <w:autoSpaceDE w:val="0"/>
        <w:autoSpaceDN w:val="0"/>
        <w:adjustRightInd w:val="0"/>
        <w:spacing w:after="0" w:line="276" w:lineRule="auto"/>
        <w:jc w:val="both"/>
        <w:rPr>
          <w:rFonts w:ascii="Trebuchet MS" w:eastAsia="Calibri" w:hAnsi="Trebuchet MS" w:cs="Trebuchet MS"/>
          <w:b/>
          <w:lang w:val="ro-RO"/>
        </w:rPr>
      </w:pPr>
    </w:p>
    <w:p w:rsidR="001E3F90" w:rsidRPr="001E3F90" w:rsidRDefault="001E3F90" w:rsidP="001E3F90">
      <w:p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b/>
          <w:u w:val="single"/>
          <w:lang w:val="ro-RO"/>
        </w:rPr>
        <w:t>Măsura contribuie la obiectivele transversale ale Reg. (UE) nr. 1305/2013:</w:t>
      </w:r>
      <w:r w:rsidRPr="001E3F90">
        <w:rPr>
          <w:rFonts w:ascii="Trebuchet MS" w:eastAsia="Calibri" w:hAnsi="Trebuchet MS" w:cs="Trebuchet MS"/>
          <w:lang w:val="ro-RO"/>
        </w:rPr>
        <w:t xml:space="preserve"> mediu, climă și inovare.</w:t>
      </w:r>
    </w:p>
    <w:p w:rsidR="001E3F90" w:rsidRPr="001E3F90" w:rsidRDefault="001E3F90" w:rsidP="001E3F90">
      <w:p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b/>
          <w:u w:val="single"/>
          <w:lang w:val="ro-RO"/>
        </w:rPr>
        <w:t>Complementaritatea cu alte măsuri din SDL:</w:t>
      </w:r>
      <w:r w:rsidRPr="001E3F90">
        <w:rPr>
          <w:rFonts w:ascii="Trebuchet MS" w:eastAsia="Calibri" w:hAnsi="Trebuchet MS" w:cs="Trebuchet MS"/>
          <w:lang w:val="ro-RO"/>
        </w:rPr>
        <w:t xml:space="preserve"> -</w:t>
      </w:r>
    </w:p>
    <w:p w:rsidR="001E3F90" w:rsidRPr="001E3F90" w:rsidRDefault="001E3F90" w:rsidP="001E3F90">
      <w:pPr>
        <w:autoSpaceDE w:val="0"/>
        <w:autoSpaceDN w:val="0"/>
        <w:adjustRightInd w:val="0"/>
        <w:spacing w:after="0" w:line="276" w:lineRule="auto"/>
        <w:jc w:val="both"/>
        <w:rPr>
          <w:rFonts w:ascii="Trebuchet MS" w:eastAsia="Calibri" w:hAnsi="Trebuchet MS" w:cs="Trebuchet MS"/>
          <w:b/>
          <w:lang w:val="ro-RO"/>
        </w:rPr>
      </w:pPr>
    </w:p>
    <w:p w:rsidR="001E3F90" w:rsidRPr="001E3F90" w:rsidRDefault="001E3F90" w:rsidP="001E3F90">
      <w:p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b/>
          <w:u w:val="single"/>
          <w:lang w:val="ro-RO"/>
        </w:rPr>
        <w:t>Sinergia cu alte măsuri din SDL:</w:t>
      </w:r>
      <w:r w:rsidRPr="001E3F90">
        <w:rPr>
          <w:rFonts w:ascii="Trebuchet MS" w:eastAsia="Calibri" w:hAnsi="Trebuchet MS" w:cs="Trebuchet MS"/>
          <w:lang w:val="ro-RO"/>
        </w:rPr>
        <w:t xml:space="preserve"> M05/6A,  M07/6B,  M08/6B</w:t>
      </w:r>
    </w:p>
    <w:p w:rsidR="001E3F90" w:rsidRPr="001E3F90" w:rsidRDefault="001E3F90" w:rsidP="001E3F90">
      <w:pPr>
        <w:autoSpaceDE w:val="0"/>
        <w:autoSpaceDN w:val="0"/>
        <w:adjustRightInd w:val="0"/>
        <w:spacing w:after="0" w:line="276" w:lineRule="auto"/>
        <w:jc w:val="both"/>
        <w:rPr>
          <w:rFonts w:ascii="Trebuchet MS" w:eastAsia="Calibri" w:hAnsi="Trebuchet MS" w:cs="Trebuchet MS"/>
          <w:b/>
          <w:bCs/>
          <w:lang w:val="ro-RO"/>
        </w:rPr>
      </w:pPr>
    </w:p>
    <w:p w:rsidR="001E3F90" w:rsidRPr="001E3F90" w:rsidRDefault="001E3F90" w:rsidP="001E3F90">
      <w:pPr>
        <w:shd w:val="clear" w:color="auto" w:fill="A6A6A6"/>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b/>
          <w:bCs/>
          <w:lang w:val="ro-RO"/>
        </w:rPr>
        <w:t>2. Valoarea adăugată a măsurii</w:t>
      </w:r>
    </w:p>
    <w:p w:rsidR="001E3F90" w:rsidRPr="001E3F90" w:rsidRDefault="001E3F90" w:rsidP="001E3F90">
      <w:pPr>
        <w:autoSpaceDE w:val="0"/>
        <w:autoSpaceDN w:val="0"/>
        <w:adjustRightInd w:val="0"/>
        <w:spacing w:after="0" w:line="276" w:lineRule="auto"/>
        <w:ind w:firstLine="720"/>
        <w:jc w:val="both"/>
        <w:rPr>
          <w:rFonts w:ascii="Trebuchet MS" w:eastAsia="Calibri" w:hAnsi="Trebuchet MS" w:cs="Trebuchet MS"/>
          <w:lang w:val="ro-RO"/>
        </w:rPr>
      </w:pPr>
      <w:r w:rsidRPr="001E3F90">
        <w:rPr>
          <w:rFonts w:ascii="Trebuchet MS" w:eastAsia="Calibri" w:hAnsi="Trebuchet MS" w:cs="Trebuchet MS"/>
          <w:lang w:val="ro-RO"/>
        </w:rPr>
        <w:t>Cererile de finanțare depuse in cadrul acestei măsuri vor avea în vedere rezolvarea problemelor la nivel de GAL identificate în analiza SWOT și vor îmbunătăți în final condițiile de trai, creând cadrul pentru creșterea bunăstării locuitorilor acestui teritoriu.</w:t>
      </w:r>
    </w:p>
    <w:p w:rsidR="001E3F90" w:rsidRPr="001E3F90" w:rsidRDefault="001E3F90" w:rsidP="001E3F90">
      <w:pPr>
        <w:autoSpaceDE w:val="0"/>
        <w:autoSpaceDN w:val="0"/>
        <w:adjustRightInd w:val="0"/>
        <w:spacing w:after="0" w:line="276" w:lineRule="auto"/>
        <w:ind w:firstLine="720"/>
        <w:jc w:val="both"/>
        <w:rPr>
          <w:rFonts w:ascii="Trebuchet MS" w:eastAsia="Calibri" w:hAnsi="Trebuchet MS" w:cs="Trebuchet MS"/>
          <w:lang w:val="ro-RO"/>
        </w:rPr>
      </w:pPr>
      <w:r w:rsidRPr="001E3F90">
        <w:rPr>
          <w:rFonts w:ascii="Trebuchet MS" w:eastAsia="Calibri" w:hAnsi="Trebuchet MS" w:cs="Trebuchet MS"/>
          <w:lang w:val="ro-RO"/>
        </w:rPr>
        <w:t xml:space="preserve">Valoarea adăugată se va traduce prin diminuarea sau chiar eliminarea punctelor slabe și contracararea amenințărilor </w:t>
      </w:r>
      <w:proofErr w:type="spellStart"/>
      <w:r w:rsidRPr="001E3F90">
        <w:rPr>
          <w:rFonts w:ascii="Trebuchet MS" w:eastAsia="Calibri" w:hAnsi="Trebuchet MS" w:cs="Trebuchet MS"/>
          <w:lang w:val="ro-RO"/>
        </w:rPr>
        <w:t>valorificand</w:t>
      </w:r>
      <w:proofErr w:type="spellEnd"/>
      <w:r w:rsidRPr="001E3F90">
        <w:rPr>
          <w:rFonts w:ascii="Trebuchet MS" w:eastAsia="Calibri" w:hAnsi="Trebuchet MS" w:cs="Trebuchet MS"/>
          <w:lang w:val="ro-RO"/>
        </w:rPr>
        <w:t xml:space="preserve"> puncte tari și oportunități identificate în analiza SWOT precum:</w:t>
      </w:r>
    </w:p>
    <w:p w:rsidR="001E3F90" w:rsidRPr="001E3F90" w:rsidRDefault="001E3F90" w:rsidP="001E3F90">
      <w:pPr>
        <w:numPr>
          <w:ilvl w:val="0"/>
          <w:numId w:val="8"/>
        </w:numPr>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patrimoniul cultural și natural este bogat și divers;</w:t>
      </w:r>
    </w:p>
    <w:p w:rsidR="001E3F90" w:rsidRPr="001E3F90" w:rsidRDefault="001E3F90" w:rsidP="001E3F90">
      <w:pPr>
        <w:numPr>
          <w:ilvl w:val="0"/>
          <w:numId w:val="8"/>
        </w:numPr>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moștenirea meseriilor tradiționale;</w:t>
      </w:r>
    </w:p>
    <w:p w:rsidR="001E3F90" w:rsidRPr="001E3F90" w:rsidRDefault="001E3F90" w:rsidP="001E3F90">
      <w:pPr>
        <w:numPr>
          <w:ilvl w:val="0"/>
          <w:numId w:val="8"/>
        </w:numPr>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disponibilitatea forței de muncă rurale;</w:t>
      </w:r>
    </w:p>
    <w:p w:rsidR="001E3F90" w:rsidRPr="001E3F90" w:rsidRDefault="001E3F90" w:rsidP="001E3F90">
      <w:pPr>
        <w:numPr>
          <w:ilvl w:val="0"/>
          <w:numId w:val="8"/>
        </w:numPr>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 xml:space="preserve">existența în fiecare localitate de oameni cu </w:t>
      </w:r>
      <w:proofErr w:type="spellStart"/>
      <w:r w:rsidRPr="001E3F90">
        <w:rPr>
          <w:rFonts w:ascii="Trebuchet MS" w:eastAsia="Calibri" w:hAnsi="Trebuchet MS" w:cs="Times New Roman"/>
          <w:lang w:val="ro-RO"/>
        </w:rPr>
        <w:t>experiențã</w:t>
      </w:r>
      <w:proofErr w:type="spellEnd"/>
      <w:r w:rsidRPr="001E3F90">
        <w:rPr>
          <w:rFonts w:ascii="Trebuchet MS" w:eastAsia="Calibri" w:hAnsi="Trebuchet MS" w:cs="Times New Roman"/>
          <w:lang w:val="ro-RO"/>
        </w:rPr>
        <w:t xml:space="preserve"> în accesarea surselor de finanțare;</w:t>
      </w:r>
    </w:p>
    <w:p w:rsidR="001E3F90" w:rsidRPr="001E3F90" w:rsidRDefault="001E3F90" w:rsidP="001E3F90">
      <w:pPr>
        <w:numPr>
          <w:ilvl w:val="0"/>
          <w:numId w:val="8"/>
        </w:numPr>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investițiile în infrastructura de bază, socială și servicii vor crește atractivitatea zonelor rurale;</w:t>
      </w:r>
    </w:p>
    <w:p w:rsidR="001E3F90" w:rsidRPr="001E3F90" w:rsidRDefault="001E3F90" w:rsidP="001E3F90">
      <w:pPr>
        <w:numPr>
          <w:ilvl w:val="0"/>
          <w:numId w:val="8"/>
        </w:numPr>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 xml:space="preserve">construirea unor sedii administrative pentru servicii publice locale/comunale, piețele </w:t>
      </w:r>
      <w:proofErr w:type="spellStart"/>
      <w:r w:rsidRPr="001E3F90">
        <w:rPr>
          <w:rFonts w:ascii="Trebuchet MS" w:eastAsia="Calibri" w:hAnsi="Trebuchet MS" w:cs="Times New Roman"/>
          <w:lang w:val="ro-RO"/>
        </w:rPr>
        <w:t>agro</w:t>
      </w:r>
      <w:proofErr w:type="spellEnd"/>
      <w:r w:rsidRPr="001E3F90">
        <w:rPr>
          <w:rFonts w:ascii="Trebuchet MS" w:eastAsia="Calibri" w:hAnsi="Trebuchet MS" w:cs="Times New Roman"/>
          <w:lang w:val="ro-RO"/>
        </w:rPr>
        <w:t>-alimentare, betonarea acestora, servicii publice;</w:t>
      </w:r>
    </w:p>
    <w:p w:rsidR="001E3F90" w:rsidRPr="001E3F90" w:rsidRDefault="001E3F90" w:rsidP="001E3F90">
      <w:pPr>
        <w:numPr>
          <w:ilvl w:val="0"/>
          <w:numId w:val="8"/>
        </w:numPr>
        <w:spacing w:after="0" w:line="276" w:lineRule="auto"/>
        <w:jc w:val="both"/>
        <w:rPr>
          <w:rFonts w:ascii="Trebuchet MS" w:eastAsia="Calibri" w:hAnsi="Trebuchet MS" w:cs="Times New Roman"/>
          <w:lang w:val="ro-RO"/>
        </w:rPr>
      </w:pPr>
      <w:proofErr w:type="spellStart"/>
      <w:r w:rsidRPr="001E3F90">
        <w:rPr>
          <w:rFonts w:ascii="Trebuchet MS" w:eastAsia="Calibri" w:hAnsi="Trebuchet MS" w:cs="Times New Roman"/>
          <w:lang w:val="ro-RO"/>
        </w:rPr>
        <w:t>inființarea</w:t>
      </w:r>
      <w:proofErr w:type="spellEnd"/>
      <w:r w:rsidRPr="001E3F90">
        <w:rPr>
          <w:rFonts w:ascii="Trebuchet MS" w:eastAsia="Calibri" w:hAnsi="Trebuchet MS" w:cs="Times New Roman"/>
          <w:lang w:val="ro-RO"/>
        </w:rPr>
        <w:t>, amenajarea spațiilor publice de recreere pentru populația din comune (parcuri, spații de joacă pentru copii, piste betonate pentru plimbarea pietonilor și bicicliștilor, terenuri de sport etc);</w:t>
      </w:r>
    </w:p>
    <w:p w:rsidR="001E3F90" w:rsidRPr="001E3F90" w:rsidRDefault="001E3F90" w:rsidP="001E3F90">
      <w:pPr>
        <w:numPr>
          <w:ilvl w:val="0"/>
          <w:numId w:val="8"/>
        </w:numPr>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amenajări de parcări, piețe, spații pentru târguri;</w:t>
      </w:r>
    </w:p>
    <w:p w:rsidR="001E3F90" w:rsidRPr="001E3F90" w:rsidRDefault="001E3F90" w:rsidP="001E3F90">
      <w:pPr>
        <w:numPr>
          <w:ilvl w:val="0"/>
          <w:numId w:val="8"/>
        </w:numPr>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accesarea de finanțări nerambursabile pentru reabilitarea/construirea instituțiilor publice locale: cămine culturale, sedii, școli, dispensare comunale, săli de sport, platforme ecologice pentru depozitarea deșeurilor;</w:t>
      </w:r>
    </w:p>
    <w:p w:rsidR="001E3F90" w:rsidRPr="001E3F90" w:rsidRDefault="001E3F90" w:rsidP="001E3F90">
      <w:pPr>
        <w:numPr>
          <w:ilvl w:val="0"/>
          <w:numId w:val="8"/>
        </w:numPr>
        <w:spacing w:after="0" w:line="276" w:lineRule="auto"/>
        <w:jc w:val="both"/>
        <w:rPr>
          <w:rFonts w:ascii="Trebuchet MS" w:eastAsia="Calibri" w:hAnsi="Trebuchet MS" w:cs="Times New Roman"/>
          <w:lang w:val="ro-RO"/>
        </w:rPr>
      </w:pPr>
      <w:proofErr w:type="spellStart"/>
      <w:r w:rsidRPr="001E3F90">
        <w:rPr>
          <w:rFonts w:ascii="Trebuchet MS" w:eastAsia="Calibri" w:hAnsi="Trebuchet MS" w:cs="Times New Roman"/>
          <w:lang w:val="ro-RO"/>
        </w:rPr>
        <w:t>posibilitãți</w:t>
      </w:r>
      <w:proofErr w:type="spellEnd"/>
      <w:r w:rsidRPr="001E3F90">
        <w:rPr>
          <w:rFonts w:ascii="Trebuchet MS" w:eastAsia="Calibri" w:hAnsi="Trebuchet MS" w:cs="Times New Roman"/>
          <w:lang w:val="ro-RO"/>
        </w:rPr>
        <w:t xml:space="preserve"> de dezvoltare </w:t>
      </w:r>
      <w:proofErr w:type="spellStart"/>
      <w:r w:rsidRPr="001E3F90">
        <w:rPr>
          <w:rFonts w:ascii="Trebuchet MS" w:eastAsia="Calibri" w:hAnsi="Trebuchet MS" w:cs="Times New Roman"/>
          <w:lang w:val="ro-RO"/>
        </w:rPr>
        <w:t>şi</w:t>
      </w:r>
      <w:proofErr w:type="spellEnd"/>
      <w:r w:rsidRPr="001E3F90">
        <w:rPr>
          <w:rFonts w:ascii="Trebuchet MS" w:eastAsia="Calibri" w:hAnsi="Trebuchet MS" w:cs="Times New Roman"/>
          <w:lang w:val="ro-RO"/>
        </w:rPr>
        <w:t xml:space="preserve"> diversificare a serviciilor, ce pot fi oferite populației din mediul rural.</w:t>
      </w:r>
    </w:p>
    <w:p w:rsidR="001E3F90" w:rsidRPr="001E3F90" w:rsidRDefault="001E3F90" w:rsidP="001E3F90">
      <w:pPr>
        <w:autoSpaceDE w:val="0"/>
        <w:autoSpaceDN w:val="0"/>
        <w:adjustRightInd w:val="0"/>
        <w:spacing w:after="0" w:line="276" w:lineRule="auto"/>
        <w:ind w:firstLine="720"/>
        <w:jc w:val="both"/>
        <w:rPr>
          <w:rFonts w:ascii="Trebuchet MS" w:eastAsia="Calibri" w:hAnsi="Trebuchet MS" w:cs="Trebuchet MS"/>
          <w:lang w:val="ro-RO"/>
        </w:rPr>
      </w:pPr>
      <w:r w:rsidRPr="001E3F90">
        <w:rPr>
          <w:rFonts w:ascii="Trebuchet MS" w:eastAsia="Calibri" w:hAnsi="Trebuchet MS" w:cs="Trebuchet MS"/>
          <w:lang w:val="ro-RO"/>
        </w:rPr>
        <w:t>Dezvoltarea economică și socială durabilă a spațiului rural din teritoriul GAL „Codrii Pașcanilor” este indispensabil legată de îmbunătățirea serviciilor de bază ale zonei. De asemenea, în teritoriul GAL există obiective de patrimoniu, care necesită reabilitare.</w:t>
      </w:r>
    </w:p>
    <w:p w:rsidR="001E3F90" w:rsidRPr="001E3F90" w:rsidRDefault="001E3F90" w:rsidP="001E3F90">
      <w:pPr>
        <w:autoSpaceDE w:val="0"/>
        <w:autoSpaceDN w:val="0"/>
        <w:adjustRightInd w:val="0"/>
        <w:spacing w:after="0" w:line="276" w:lineRule="auto"/>
        <w:ind w:firstLine="720"/>
        <w:jc w:val="both"/>
        <w:rPr>
          <w:rFonts w:ascii="Trebuchet MS" w:eastAsia="Calibri" w:hAnsi="Trebuchet MS" w:cs="Trebuchet MS"/>
          <w:lang w:val="ro-RO"/>
        </w:rPr>
      </w:pPr>
      <w:r w:rsidRPr="001E3F90">
        <w:rPr>
          <w:rFonts w:ascii="Trebuchet MS" w:eastAsia="Calibri" w:hAnsi="Trebuchet MS" w:cs="Trebuchet MS"/>
          <w:lang w:val="ro-RO"/>
        </w:rPr>
        <w:t>Satele din teritoriul GAL reprezintă importante centre ale moștenirii culturale (păstrarea tradițiilor, a obiceiurilor, arta meșteșugurilor, ansambluri de biserici, situri arheologice, centre istorice etc.) și adăpostesc o bogată cultură tradițională, o arhitectură diversă și un mod de viață bazat pe valori tradiționale, care în general diferă de la o regiune la alta. Așadar, prin intermediul acestei măsuri se dorește valorificarea culturii tradiționale rurale ale GAL „Codrii Pașcanilor”.</w:t>
      </w:r>
    </w:p>
    <w:p w:rsidR="001E3F90" w:rsidRPr="001E3F90" w:rsidRDefault="001E3F90" w:rsidP="001E3F90">
      <w:pPr>
        <w:autoSpaceDE w:val="0"/>
        <w:autoSpaceDN w:val="0"/>
        <w:adjustRightInd w:val="0"/>
        <w:spacing w:after="0" w:line="276" w:lineRule="auto"/>
        <w:ind w:firstLine="720"/>
        <w:jc w:val="both"/>
        <w:rPr>
          <w:rFonts w:ascii="Trebuchet MS" w:eastAsia="Calibri" w:hAnsi="Trebuchet MS" w:cs="Trebuchet MS"/>
          <w:lang w:val="ro-RO"/>
        </w:rPr>
      </w:pPr>
      <w:r w:rsidRPr="001E3F90">
        <w:rPr>
          <w:rFonts w:ascii="Trebuchet MS" w:eastAsia="Calibri" w:hAnsi="Trebuchet MS" w:cs="Trebuchet MS"/>
          <w:lang w:val="ro-RO"/>
        </w:rPr>
        <w:t>Toate proiectele vor ține cont de specificul local și de nevoile identificate și transpuse în SDL.</w:t>
      </w:r>
    </w:p>
    <w:p w:rsidR="001E3F90" w:rsidRPr="001E3F90" w:rsidRDefault="001E3F90" w:rsidP="001E3F90">
      <w:pPr>
        <w:shd w:val="clear" w:color="auto" w:fill="A6A6A6"/>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b/>
          <w:bCs/>
          <w:lang w:val="ro-RO"/>
        </w:rPr>
        <w:lastRenderedPageBreak/>
        <w:t>3. Trimiteri la alte acte legislative</w:t>
      </w:r>
    </w:p>
    <w:p w:rsidR="001E3F90" w:rsidRPr="001E3F90" w:rsidRDefault="001E3F90" w:rsidP="001E3F90">
      <w:pPr>
        <w:numPr>
          <w:ilvl w:val="0"/>
          <w:numId w:val="9"/>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R(UE) nr. 1303/2013;</w:t>
      </w:r>
    </w:p>
    <w:p w:rsidR="001E3F90" w:rsidRPr="001E3F90" w:rsidRDefault="001E3F90" w:rsidP="001E3F90">
      <w:pPr>
        <w:numPr>
          <w:ilvl w:val="0"/>
          <w:numId w:val="9"/>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R (UE) nr. 480/2014 de completare a R (UE) nr. 1303/2013;</w:t>
      </w:r>
    </w:p>
    <w:p w:rsidR="001E3F90" w:rsidRPr="001E3F90" w:rsidRDefault="001E3F90" w:rsidP="001E3F90">
      <w:pPr>
        <w:numPr>
          <w:ilvl w:val="0"/>
          <w:numId w:val="9"/>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R (UE) nr. 808/2014 de stabilire a normelor de aplicare a R (UE) Nr. 1305/2013;</w:t>
      </w:r>
    </w:p>
    <w:p w:rsidR="001E3F90" w:rsidRPr="001E3F90" w:rsidRDefault="001E3F90" w:rsidP="001E3F90">
      <w:pPr>
        <w:numPr>
          <w:ilvl w:val="0"/>
          <w:numId w:val="9"/>
        </w:numPr>
        <w:autoSpaceDE w:val="0"/>
        <w:autoSpaceDN w:val="0"/>
        <w:adjustRightInd w:val="0"/>
        <w:spacing w:after="0" w:line="276" w:lineRule="auto"/>
        <w:jc w:val="both"/>
        <w:rPr>
          <w:rFonts w:ascii="Trebuchet MS" w:eastAsia="Calibri" w:hAnsi="Trebuchet MS" w:cs="Trebuchet MS"/>
          <w:lang w:val="ro-RO"/>
        </w:rPr>
      </w:pPr>
      <w:proofErr w:type="spellStart"/>
      <w:r w:rsidRPr="001E3F90">
        <w:rPr>
          <w:rFonts w:ascii="Trebuchet MS" w:eastAsia="Calibri" w:hAnsi="Trebuchet MS" w:cs="Trebuchet MS"/>
          <w:lang w:val="ro-RO"/>
        </w:rPr>
        <w:t>Hoărârea</w:t>
      </w:r>
      <w:proofErr w:type="spellEnd"/>
      <w:r w:rsidRPr="001E3F90">
        <w:rPr>
          <w:rFonts w:ascii="Trebuchet MS" w:eastAsia="Calibri" w:hAnsi="Trebuchet MS" w:cs="Trebuchet MS"/>
          <w:lang w:val="ro-RO"/>
        </w:rPr>
        <w:t xml:space="preserve"> Guvernului nr. 26/2000 cu privire la asociații și fundații, cu modificările și completările ulterioare;</w:t>
      </w:r>
    </w:p>
    <w:p w:rsidR="001E3F90" w:rsidRPr="001E3F90" w:rsidRDefault="001E3F90" w:rsidP="001E3F90">
      <w:pPr>
        <w:numPr>
          <w:ilvl w:val="0"/>
          <w:numId w:val="9"/>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Legea nr. 215/2001 a administrației publice locale - republicată, cu modificările și completările ulterioare;</w:t>
      </w:r>
    </w:p>
    <w:p w:rsidR="001E3F90" w:rsidRPr="001E3F90" w:rsidRDefault="001E3F90" w:rsidP="001E3F90">
      <w:pPr>
        <w:numPr>
          <w:ilvl w:val="0"/>
          <w:numId w:val="9"/>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Legea nr. 422/2001 privind protejarea monumentelor istorice, cu modificările și completările ulterioare;</w:t>
      </w:r>
    </w:p>
    <w:p w:rsidR="001E3F90" w:rsidRPr="001E3F90" w:rsidRDefault="001E3F90" w:rsidP="001E3F90">
      <w:pPr>
        <w:numPr>
          <w:ilvl w:val="0"/>
          <w:numId w:val="9"/>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Legea nr 489/2006 privind libertatea religiei și regimul general al cultelor – republicată, cu modificările și completările ulterioare;</w:t>
      </w:r>
    </w:p>
    <w:p w:rsidR="001E3F90" w:rsidRPr="001E3F90" w:rsidRDefault="001E3F90" w:rsidP="001E3F90">
      <w:pPr>
        <w:numPr>
          <w:ilvl w:val="0"/>
          <w:numId w:val="9"/>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 xml:space="preserve">Legea nr. 143/2007 privind înființarea, organizarea </w:t>
      </w:r>
      <w:proofErr w:type="spellStart"/>
      <w:r w:rsidRPr="001E3F90">
        <w:rPr>
          <w:rFonts w:ascii="Trebuchet MS" w:eastAsia="Calibri" w:hAnsi="Trebuchet MS" w:cs="Trebuchet MS"/>
          <w:lang w:val="ro-RO"/>
        </w:rPr>
        <w:t>şi</w:t>
      </w:r>
      <w:proofErr w:type="spellEnd"/>
      <w:r w:rsidRPr="001E3F90">
        <w:rPr>
          <w:rFonts w:ascii="Trebuchet MS" w:eastAsia="Calibri" w:hAnsi="Trebuchet MS" w:cs="Trebuchet MS"/>
          <w:lang w:val="ro-RO"/>
        </w:rPr>
        <w:t xml:space="preserve"> desfășurarea activității așezămintelor culturale, cu modificările și completările ulterioare;</w:t>
      </w:r>
    </w:p>
    <w:p w:rsidR="001E3F90" w:rsidRPr="001E3F90" w:rsidRDefault="001E3F90" w:rsidP="001E3F90">
      <w:pPr>
        <w:numPr>
          <w:ilvl w:val="0"/>
          <w:numId w:val="9"/>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 xml:space="preserve">Legea nr. 263/2007 privind înființarea, organizarea </w:t>
      </w:r>
      <w:proofErr w:type="spellStart"/>
      <w:r w:rsidRPr="001E3F90">
        <w:rPr>
          <w:rFonts w:ascii="Trebuchet MS" w:eastAsia="Calibri" w:hAnsi="Trebuchet MS" w:cs="Trebuchet MS"/>
          <w:lang w:val="ro-RO"/>
        </w:rPr>
        <w:t>şi</w:t>
      </w:r>
      <w:proofErr w:type="spellEnd"/>
      <w:r w:rsidRPr="001E3F90">
        <w:rPr>
          <w:rFonts w:ascii="Trebuchet MS" w:eastAsia="Calibri" w:hAnsi="Trebuchet MS" w:cs="Trebuchet MS"/>
          <w:lang w:val="ro-RO"/>
        </w:rPr>
        <w:t xml:space="preserve"> funcționarea creșelor;</w:t>
      </w:r>
    </w:p>
    <w:p w:rsidR="001E3F90" w:rsidRPr="001E3F90" w:rsidRDefault="001E3F90" w:rsidP="001E3F90">
      <w:pPr>
        <w:numPr>
          <w:ilvl w:val="0"/>
          <w:numId w:val="9"/>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Hotărârea Guvernului nr. 866/2008 privind aprobarea nomenclatoarelor calificărilor profesionale pentru care se asigură pregătirea din învățământul preuniversitar precum și durata de școlarizare;</w:t>
      </w:r>
    </w:p>
    <w:p w:rsidR="001E3F90" w:rsidRPr="001E3F90" w:rsidRDefault="001E3F90" w:rsidP="001E3F90">
      <w:pPr>
        <w:numPr>
          <w:ilvl w:val="0"/>
          <w:numId w:val="9"/>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Ordinul nr. 2260 din 18 aprilie 2008 privind aprobarea Normelor metodologice de clasare și inventariere a monumentelor istorice, cu modificările și completările ulterioare;</w:t>
      </w:r>
    </w:p>
    <w:p w:rsidR="001E3F90" w:rsidRPr="001E3F90" w:rsidRDefault="001E3F90" w:rsidP="001E3F90">
      <w:pPr>
        <w:numPr>
          <w:ilvl w:val="0"/>
          <w:numId w:val="9"/>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 xml:space="preserve">Legea nr. 1/2011 a </w:t>
      </w:r>
      <w:proofErr w:type="spellStart"/>
      <w:r w:rsidRPr="001E3F90">
        <w:rPr>
          <w:rFonts w:ascii="Trebuchet MS" w:eastAsia="Calibri" w:hAnsi="Trebuchet MS" w:cs="Trebuchet MS"/>
          <w:lang w:val="ro-RO"/>
        </w:rPr>
        <w:t>educaţiei</w:t>
      </w:r>
      <w:proofErr w:type="spellEnd"/>
      <w:r w:rsidRPr="001E3F90">
        <w:rPr>
          <w:rFonts w:ascii="Trebuchet MS" w:eastAsia="Calibri" w:hAnsi="Trebuchet MS" w:cs="Trebuchet MS"/>
          <w:lang w:val="ro-RO"/>
        </w:rPr>
        <w:t xml:space="preserve"> </w:t>
      </w:r>
      <w:proofErr w:type="spellStart"/>
      <w:r w:rsidRPr="001E3F90">
        <w:rPr>
          <w:rFonts w:ascii="Trebuchet MS" w:eastAsia="Calibri" w:hAnsi="Trebuchet MS" w:cs="Trebuchet MS"/>
          <w:lang w:val="ro-RO"/>
        </w:rPr>
        <w:t>naţionale</w:t>
      </w:r>
      <w:proofErr w:type="spellEnd"/>
      <w:r w:rsidRPr="001E3F90">
        <w:rPr>
          <w:rFonts w:ascii="Trebuchet MS" w:eastAsia="Calibri" w:hAnsi="Trebuchet MS" w:cs="Trebuchet MS"/>
          <w:lang w:val="ro-RO"/>
        </w:rPr>
        <w:t>, cu modificările și completările ulterioare.</w:t>
      </w:r>
    </w:p>
    <w:p w:rsidR="001E3F90" w:rsidRPr="001E3F90" w:rsidRDefault="001E3F90" w:rsidP="001E3F90">
      <w:pPr>
        <w:shd w:val="clear" w:color="auto" w:fill="A6A6A6"/>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b/>
          <w:bCs/>
          <w:lang w:val="ro-RO"/>
        </w:rPr>
        <w:t>4. Beneficiari direcți/indirecți (grup țintă)</w:t>
      </w:r>
    </w:p>
    <w:p w:rsidR="001E3F90" w:rsidRPr="001E3F90" w:rsidRDefault="001E3F90" w:rsidP="001E3F90">
      <w:pPr>
        <w:spacing w:after="0" w:line="276" w:lineRule="auto"/>
        <w:ind w:left="720"/>
        <w:jc w:val="both"/>
        <w:rPr>
          <w:rFonts w:ascii="Trebuchet MS" w:eastAsia="Calibri" w:hAnsi="Trebuchet MS" w:cs="Times New Roman"/>
          <w:lang w:val="ro-RO"/>
        </w:rPr>
      </w:pPr>
      <w:r w:rsidRPr="001E3F90">
        <w:rPr>
          <w:rFonts w:ascii="Trebuchet MS" w:eastAsia="Calibri" w:hAnsi="Trebuchet MS" w:cs="Times New Roman"/>
          <w:lang w:val="ro-RO"/>
        </w:rPr>
        <w:t>Beneficiari direcți:</w:t>
      </w:r>
    </w:p>
    <w:p w:rsidR="001E3F90" w:rsidRPr="001E3F90" w:rsidRDefault="001E3F90" w:rsidP="001E3F90">
      <w:pPr>
        <w:numPr>
          <w:ilvl w:val="0"/>
          <w:numId w:val="10"/>
        </w:numPr>
        <w:spacing w:after="0" w:line="276" w:lineRule="auto"/>
        <w:contextualSpacing/>
        <w:jc w:val="both"/>
        <w:rPr>
          <w:rFonts w:ascii="Trebuchet MS" w:eastAsia="Calibri" w:hAnsi="Trebuchet MS" w:cs="Times New Roman"/>
          <w:lang w:val="ro-RO"/>
        </w:rPr>
      </w:pPr>
      <w:r w:rsidRPr="001E3F90">
        <w:rPr>
          <w:rFonts w:ascii="Trebuchet MS" w:eastAsia="Calibri" w:hAnsi="Trebuchet MS" w:cs="Times New Roman"/>
          <w:lang w:val="ro-RO"/>
        </w:rPr>
        <w:t>societate civilă:</w:t>
      </w:r>
    </w:p>
    <w:p w:rsidR="001E3F90" w:rsidRPr="001E3F90" w:rsidRDefault="001E3F90" w:rsidP="001E3F90">
      <w:pPr>
        <w:numPr>
          <w:ilvl w:val="1"/>
          <w:numId w:val="13"/>
        </w:numPr>
        <w:spacing w:after="0" w:line="276" w:lineRule="auto"/>
        <w:contextualSpacing/>
        <w:jc w:val="both"/>
        <w:rPr>
          <w:rFonts w:ascii="Trebuchet MS" w:eastAsia="Calibri" w:hAnsi="Trebuchet MS" w:cs="Times New Roman"/>
          <w:lang w:val="ro-RO"/>
        </w:rPr>
      </w:pPr>
      <w:r w:rsidRPr="001E3F90">
        <w:rPr>
          <w:rFonts w:ascii="Trebuchet MS" w:eastAsia="Calibri" w:hAnsi="Trebuchet MS" w:cs="Times New Roman"/>
          <w:lang w:val="ro-RO"/>
        </w:rPr>
        <w:t>ONG‐uri‐pentru investiții în infrastructura educațională (grădinițe, etc) și socială (</w:t>
      </w:r>
      <w:proofErr w:type="spellStart"/>
      <w:r w:rsidRPr="001E3F90">
        <w:rPr>
          <w:rFonts w:ascii="Trebuchet MS" w:eastAsia="Calibri" w:hAnsi="Trebuchet MS" w:cs="Times New Roman"/>
          <w:lang w:val="ro-RO"/>
        </w:rPr>
        <w:t>creşe</w:t>
      </w:r>
      <w:proofErr w:type="spellEnd"/>
      <w:r w:rsidRPr="001E3F90">
        <w:rPr>
          <w:rFonts w:ascii="Trebuchet MS" w:eastAsia="Calibri" w:hAnsi="Trebuchet MS" w:cs="Times New Roman"/>
          <w:lang w:val="ro-RO"/>
        </w:rPr>
        <w:t xml:space="preserve">, infrastructură tip </w:t>
      </w:r>
      <w:proofErr w:type="spellStart"/>
      <w:r w:rsidRPr="001E3F90">
        <w:rPr>
          <w:rFonts w:ascii="Trebuchet MS" w:eastAsia="Calibri" w:hAnsi="Trebuchet MS" w:cs="Times New Roman"/>
          <w:lang w:val="ro-RO"/>
        </w:rPr>
        <w:t>after‐school</w:t>
      </w:r>
      <w:proofErr w:type="spellEnd"/>
      <w:r w:rsidRPr="001E3F90">
        <w:rPr>
          <w:rFonts w:ascii="Trebuchet MS" w:eastAsia="Calibri" w:hAnsi="Trebuchet MS" w:cs="Times New Roman"/>
          <w:lang w:val="ro-RO"/>
        </w:rPr>
        <w:t>, etc);</w:t>
      </w:r>
    </w:p>
    <w:p w:rsidR="001E3F90" w:rsidRPr="001E3F90" w:rsidRDefault="001E3F90" w:rsidP="001E3F90">
      <w:pPr>
        <w:numPr>
          <w:ilvl w:val="1"/>
          <w:numId w:val="13"/>
        </w:numPr>
        <w:spacing w:after="0" w:line="276" w:lineRule="auto"/>
        <w:contextualSpacing/>
        <w:jc w:val="both"/>
        <w:rPr>
          <w:rFonts w:ascii="Trebuchet MS" w:eastAsia="Calibri" w:hAnsi="Trebuchet MS" w:cs="Times New Roman"/>
          <w:lang w:val="ro-RO"/>
        </w:rPr>
      </w:pPr>
      <w:r w:rsidRPr="001E3F90">
        <w:rPr>
          <w:rFonts w:ascii="Trebuchet MS" w:eastAsia="Calibri" w:hAnsi="Trebuchet MS" w:cs="Times New Roman"/>
          <w:lang w:val="ro-RO"/>
        </w:rPr>
        <w:t>ONG-uri definite conform legislației în vigoare;</w:t>
      </w:r>
    </w:p>
    <w:p w:rsidR="001E3F90" w:rsidRPr="001E3F90" w:rsidRDefault="001E3F90" w:rsidP="001E3F90">
      <w:pPr>
        <w:numPr>
          <w:ilvl w:val="1"/>
          <w:numId w:val="13"/>
        </w:numPr>
        <w:spacing w:after="0" w:line="276" w:lineRule="auto"/>
        <w:contextualSpacing/>
        <w:jc w:val="both"/>
        <w:rPr>
          <w:rFonts w:ascii="Trebuchet MS" w:eastAsia="Calibri" w:hAnsi="Trebuchet MS" w:cs="Times New Roman"/>
          <w:lang w:val="ro-RO"/>
        </w:rPr>
      </w:pPr>
      <w:r w:rsidRPr="001E3F90">
        <w:rPr>
          <w:rFonts w:ascii="Trebuchet MS" w:eastAsia="Calibri" w:hAnsi="Trebuchet MS" w:cs="Times New Roman"/>
          <w:lang w:val="ro-RO"/>
        </w:rPr>
        <w:t>unități de cult conform legislației în vigoare.</w:t>
      </w:r>
    </w:p>
    <w:p w:rsidR="001E3F90" w:rsidRPr="001E3F90" w:rsidRDefault="001E3F90" w:rsidP="001E3F90">
      <w:pPr>
        <w:numPr>
          <w:ilvl w:val="0"/>
          <w:numId w:val="10"/>
        </w:numPr>
        <w:spacing w:after="0" w:line="276" w:lineRule="auto"/>
        <w:contextualSpacing/>
        <w:jc w:val="both"/>
        <w:rPr>
          <w:rFonts w:ascii="Trebuchet MS" w:eastAsia="Calibri" w:hAnsi="Trebuchet MS" w:cs="Times New Roman"/>
          <w:lang w:val="ro-RO"/>
        </w:rPr>
      </w:pPr>
      <w:r w:rsidRPr="001E3F90">
        <w:rPr>
          <w:rFonts w:ascii="Trebuchet MS" w:eastAsia="Calibri" w:hAnsi="Trebuchet MS" w:cs="Times New Roman"/>
          <w:lang w:val="ro-RO"/>
        </w:rPr>
        <w:t>entități publice:</w:t>
      </w:r>
    </w:p>
    <w:p w:rsidR="001E3F90" w:rsidRPr="001E3F90" w:rsidRDefault="001E3F90" w:rsidP="001E3F90">
      <w:pPr>
        <w:numPr>
          <w:ilvl w:val="1"/>
          <w:numId w:val="12"/>
        </w:numPr>
        <w:spacing w:after="0" w:line="276" w:lineRule="auto"/>
        <w:contextualSpacing/>
        <w:jc w:val="both"/>
        <w:rPr>
          <w:rFonts w:ascii="Trebuchet MS" w:eastAsia="Calibri" w:hAnsi="Trebuchet MS" w:cs="Times New Roman"/>
          <w:lang w:val="ro-RO"/>
        </w:rPr>
      </w:pPr>
      <w:r w:rsidRPr="001E3F90">
        <w:rPr>
          <w:rFonts w:ascii="Trebuchet MS" w:eastAsia="Calibri" w:hAnsi="Trebuchet MS" w:cs="Times New Roman"/>
          <w:lang w:val="ro-RO"/>
        </w:rPr>
        <w:t>comunele și asociațiile acestora conform legislației naționale în vigoare;</w:t>
      </w:r>
    </w:p>
    <w:p w:rsidR="001E3F90" w:rsidRPr="001E3F90" w:rsidRDefault="001E3F90" w:rsidP="001E3F90">
      <w:pPr>
        <w:numPr>
          <w:ilvl w:val="0"/>
          <w:numId w:val="10"/>
        </w:numPr>
        <w:spacing w:after="0" w:line="276" w:lineRule="auto"/>
        <w:contextualSpacing/>
        <w:jc w:val="both"/>
        <w:rPr>
          <w:rFonts w:ascii="Trebuchet MS" w:eastAsia="Calibri" w:hAnsi="Trebuchet MS" w:cs="Times New Roman"/>
          <w:lang w:val="ro-RO"/>
        </w:rPr>
      </w:pPr>
      <w:r w:rsidRPr="001E3F90">
        <w:rPr>
          <w:rFonts w:ascii="Trebuchet MS" w:eastAsia="Calibri" w:hAnsi="Trebuchet MS" w:cs="Times New Roman"/>
          <w:lang w:val="ro-RO"/>
        </w:rPr>
        <w:t>persoane fizice autorizate/societăți comerciale care dețin în administrare obiective de patrimoniu cultural de utilitate publică, de clasă B.</w:t>
      </w:r>
    </w:p>
    <w:p w:rsidR="001E3F90" w:rsidRPr="001E3F90" w:rsidRDefault="001E3F90" w:rsidP="001E3F90">
      <w:pPr>
        <w:spacing w:after="0" w:line="276" w:lineRule="auto"/>
        <w:ind w:left="720"/>
        <w:jc w:val="both"/>
        <w:rPr>
          <w:rFonts w:ascii="Trebuchet MS" w:eastAsia="Calibri" w:hAnsi="Trebuchet MS" w:cs="Times New Roman"/>
          <w:lang w:val="ro-RO"/>
        </w:rPr>
      </w:pPr>
      <w:r w:rsidRPr="001E3F90">
        <w:rPr>
          <w:rFonts w:ascii="Trebuchet MS" w:eastAsia="Calibri" w:hAnsi="Trebuchet MS" w:cs="Times New Roman"/>
          <w:lang w:val="ro-RO"/>
        </w:rPr>
        <w:t>Beneficiari indirecți:</w:t>
      </w:r>
    </w:p>
    <w:p w:rsidR="001E3F90" w:rsidRPr="001E3F90" w:rsidRDefault="001E3F90" w:rsidP="001E3F90">
      <w:pPr>
        <w:numPr>
          <w:ilvl w:val="0"/>
          <w:numId w:val="11"/>
        </w:numPr>
        <w:spacing w:after="0" w:line="276" w:lineRule="auto"/>
        <w:contextualSpacing/>
        <w:jc w:val="both"/>
        <w:rPr>
          <w:rFonts w:ascii="Trebuchet MS" w:eastAsia="Calibri" w:hAnsi="Trebuchet MS" w:cs="Trebuchet MS"/>
          <w:lang w:val="ro-RO"/>
        </w:rPr>
      </w:pPr>
      <w:r w:rsidRPr="001E3F90">
        <w:rPr>
          <w:rFonts w:ascii="Trebuchet MS" w:eastAsia="Calibri" w:hAnsi="Trebuchet MS" w:cs="Times New Roman"/>
          <w:lang w:val="ro-RO"/>
        </w:rPr>
        <w:t>populația care beneficiază de servicii îmbunătățite.</w:t>
      </w:r>
    </w:p>
    <w:p w:rsidR="001E3F90" w:rsidRPr="001E3F90" w:rsidRDefault="001E3F90" w:rsidP="001E3F90">
      <w:pPr>
        <w:shd w:val="clear" w:color="auto" w:fill="A6A6A6"/>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b/>
          <w:bCs/>
          <w:lang w:val="ro-RO"/>
        </w:rPr>
        <w:t>5. Tip de sprijin</w:t>
      </w:r>
    </w:p>
    <w:p w:rsidR="001E3F90" w:rsidRPr="001E3F90" w:rsidRDefault="001E3F90" w:rsidP="001E3F90">
      <w:pPr>
        <w:numPr>
          <w:ilvl w:val="0"/>
          <w:numId w:val="2"/>
        </w:numPr>
        <w:autoSpaceDE w:val="0"/>
        <w:autoSpaceDN w:val="0"/>
        <w:adjustRightInd w:val="0"/>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Rambursarea costurilor eligibile suportate și plătite efectiv</w:t>
      </w:r>
    </w:p>
    <w:p w:rsidR="001E3F90" w:rsidRPr="001E3F90" w:rsidRDefault="001E3F90" w:rsidP="001E3F90">
      <w:pPr>
        <w:numPr>
          <w:ilvl w:val="0"/>
          <w:numId w:val="2"/>
        </w:numPr>
        <w:autoSpaceDE w:val="0"/>
        <w:autoSpaceDN w:val="0"/>
        <w:adjustRightInd w:val="0"/>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Plăți în avans, cu condiția constituirii unei garanții bancare sau a unei garanții echivalente corespunzătoare procentului de 100% din valoarea avansului, în conformitate cu art. 45 (4) și art. 63 ale Reg. (UE) nr. 1305/2013.</w:t>
      </w:r>
    </w:p>
    <w:p w:rsidR="001E3F90" w:rsidRPr="001E3F90" w:rsidRDefault="001E3F90" w:rsidP="001E3F90">
      <w:pPr>
        <w:shd w:val="clear" w:color="auto" w:fill="A6A6A6"/>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b/>
          <w:bCs/>
          <w:lang w:val="ro-RO"/>
        </w:rPr>
        <w:t>6. Tipuri de acțiuni eligibile și neeligibile</w:t>
      </w:r>
    </w:p>
    <w:p w:rsidR="001E3F90" w:rsidRPr="001E3F90" w:rsidRDefault="001E3F90" w:rsidP="001E3F90">
      <w:pPr>
        <w:autoSpaceDE w:val="0"/>
        <w:autoSpaceDN w:val="0"/>
        <w:adjustRightInd w:val="0"/>
        <w:spacing w:after="0" w:line="276" w:lineRule="auto"/>
        <w:ind w:left="360"/>
        <w:jc w:val="both"/>
        <w:rPr>
          <w:rFonts w:ascii="Trebuchet MS" w:eastAsia="Calibri" w:hAnsi="Trebuchet MS" w:cs="Trebuchet MS"/>
          <w:b/>
          <w:bCs/>
          <w:lang w:val="ro-RO"/>
        </w:rPr>
      </w:pPr>
      <w:r w:rsidRPr="001E3F90">
        <w:rPr>
          <w:rFonts w:ascii="Trebuchet MS" w:eastAsia="Calibri" w:hAnsi="Trebuchet MS" w:cs="Trebuchet MS"/>
          <w:b/>
          <w:bCs/>
          <w:lang w:val="ro-RO"/>
        </w:rPr>
        <w:t>Tipuri de acțiuni eligibile:</w:t>
      </w:r>
    </w:p>
    <w:p w:rsidR="001E3F90" w:rsidRPr="001E3F90" w:rsidRDefault="001E3F90" w:rsidP="001E3F90">
      <w:pPr>
        <w:numPr>
          <w:ilvl w:val="0"/>
          <w:numId w:val="4"/>
        </w:numPr>
        <w:autoSpaceDE w:val="0"/>
        <w:autoSpaceDN w:val="0"/>
        <w:adjustRightInd w:val="0"/>
        <w:spacing w:after="0" w:line="276" w:lineRule="auto"/>
        <w:ind w:left="1080"/>
        <w:jc w:val="both"/>
        <w:rPr>
          <w:rFonts w:ascii="Trebuchet MS" w:eastAsia="Calibri" w:hAnsi="Trebuchet MS" w:cs="Times New Roman"/>
          <w:lang w:val="ro-RO"/>
        </w:rPr>
      </w:pPr>
      <w:proofErr w:type="spellStart"/>
      <w:r w:rsidRPr="001E3F90">
        <w:rPr>
          <w:rFonts w:ascii="Trebuchet MS" w:eastAsia="Calibri" w:hAnsi="Trebuchet MS" w:cs="Times New Roman"/>
          <w:lang w:val="ro-RO"/>
        </w:rPr>
        <w:t>inființarea,amenajarea</w:t>
      </w:r>
      <w:proofErr w:type="spellEnd"/>
      <w:r w:rsidRPr="001E3F90">
        <w:rPr>
          <w:rFonts w:ascii="Trebuchet MS" w:eastAsia="Calibri" w:hAnsi="Trebuchet MS" w:cs="Times New Roman"/>
          <w:lang w:val="ro-RO"/>
        </w:rPr>
        <w:t xml:space="preserve"> spațiilor publice de recreere pentru populația rurală (</w:t>
      </w:r>
      <w:proofErr w:type="spellStart"/>
      <w:r w:rsidRPr="001E3F90">
        <w:rPr>
          <w:rFonts w:ascii="Trebuchet MS" w:eastAsia="Calibri" w:hAnsi="Trebuchet MS" w:cs="Times New Roman"/>
          <w:lang w:val="ro-RO"/>
        </w:rPr>
        <w:t>parcuri,spații</w:t>
      </w:r>
      <w:proofErr w:type="spellEnd"/>
      <w:r w:rsidRPr="001E3F90">
        <w:rPr>
          <w:rFonts w:ascii="Trebuchet MS" w:eastAsia="Calibri" w:hAnsi="Trebuchet MS" w:cs="Times New Roman"/>
          <w:lang w:val="ro-RO"/>
        </w:rPr>
        <w:t xml:space="preserve"> de joacă pentru copii, terenuri de sport etc)</w:t>
      </w:r>
    </w:p>
    <w:p w:rsidR="001E3F90" w:rsidRPr="001E3F90" w:rsidRDefault="001E3F90" w:rsidP="001E3F90">
      <w:pPr>
        <w:numPr>
          <w:ilvl w:val="0"/>
          <w:numId w:val="4"/>
        </w:numPr>
        <w:autoSpaceDE w:val="0"/>
        <w:autoSpaceDN w:val="0"/>
        <w:adjustRightInd w:val="0"/>
        <w:spacing w:after="0" w:line="276" w:lineRule="auto"/>
        <w:ind w:left="1080"/>
        <w:jc w:val="both"/>
        <w:rPr>
          <w:rFonts w:ascii="Trebuchet MS" w:eastAsia="Calibri" w:hAnsi="Trebuchet MS" w:cs="Times New Roman"/>
          <w:lang w:val="ro-RO"/>
        </w:rPr>
      </w:pPr>
      <w:r w:rsidRPr="001E3F90">
        <w:rPr>
          <w:rFonts w:ascii="Trebuchet MS" w:eastAsia="Calibri" w:hAnsi="Trebuchet MS" w:cs="Times New Roman"/>
          <w:lang w:val="ro-RO"/>
        </w:rPr>
        <w:t>renovarea si/sau dotarea clădirilor publice și amenajarea de parcări, piețe, spații pentru organizarea de târguri etc.)</w:t>
      </w:r>
    </w:p>
    <w:p w:rsidR="001E3F90" w:rsidRPr="001E3F90" w:rsidRDefault="001E3F90" w:rsidP="001E3F90">
      <w:pPr>
        <w:numPr>
          <w:ilvl w:val="0"/>
          <w:numId w:val="3"/>
        </w:numPr>
        <w:autoSpaceDE w:val="0"/>
        <w:autoSpaceDN w:val="0"/>
        <w:adjustRightInd w:val="0"/>
        <w:spacing w:after="0" w:line="276" w:lineRule="auto"/>
        <w:ind w:left="1080"/>
        <w:jc w:val="both"/>
        <w:rPr>
          <w:rFonts w:ascii="Trebuchet MS" w:eastAsia="Calibri" w:hAnsi="Trebuchet MS" w:cs="Times New Roman"/>
          <w:lang w:val="ro-RO"/>
        </w:rPr>
      </w:pPr>
      <w:proofErr w:type="spellStart"/>
      <w:r w:rsidRPr="001E3F90">
        <w:rPr>
          <w:rFonts w:ascii="Trebuchet MS" w:eastAsia="Calibri" w:hAnsi="Trebuchet MS" w:cs="Times New Roman"/>
          <w:lang w:val="ro-RO"/>
        </w:rPr>
        <w:lastRenderedPageBreak/>
        <w:t>achiziţionarea</w:t>
      </w:r>
      <w:proofErr w:type="spellEnd"/>
      <w:r w:rsidRPr="001E3F90">
        <w:rPr>
          <w:rFonts w:ascii="Trebuchet MS" w:eastAsia="Calibri" w:hAnsi="Trebuchet MS" w:cs="Times New Roman"/>
          <w:lang w:val="ro-RO"/>
        </w:rPr>
        <w:t xml:space="preserve"> de microbuze care să asigure transportul public pentru comunitatea locală în zonele unde o astfel de </w:t>
      </w:r>
      <w:proofErr w:type="spellStart"/>
      <w:r w:rsidRPr="001E3F90">
        <w:rPr>
          <w:rFonts w:ascii="Trebuchet MS" w:eastAsia="Calibri" w:hAnsi="Trebuchet MS" w:cs="Times New Roman"/>
          <w:lang w:val="ro-RO"/>
        </w:rPr>
        <w:t>investiţie</w:t>
      </w:r>
      <w:proofErr w:type="spellEnd"/>
      <w:r w:rsidRPr="001E3F90">
        <w:rPr>
          <w:rFonts w:ascii="Trebuchet MS" w:eastAsia="Calibri" w:hAnsi="Trebuchet MS" w:cs="Times New Roman"/>
          <w:lang w:val="ro-RO"/>
        </w:rPr>
        <w:t xml:space="preserve"> nu este atractivă pentru companiile private dar care este indispensabilă pentru comunitate </w:t>
      </w:r>
      <w:proofErr w:type="spellStart"/>
      <w:r w:rsidRPr="001E3F90">
        <w:rPr>
          <w:rFonts w:ascii="Trebuchet MS" w:eastAsia="Calibri" w:hAnsi="Trebuchet MS" w:cs="Times New Roman"/>
          <w:lang w:val="ro-RO"/>
        </w:rPr>
        <w:t>şi</w:t>
      </w:r>
      <w:proofErr w:type="spellEnd"/>
      <w:r w:rsidRPr="001E3F90">
        <w:rPr>
          <w:rFonts w:ascii="Trebuchet MS" w:eastAsia="Calibri" w:hAnsi="Trebuchet MS" w:cs="Times New Roman"/>
          <w:lang w:val="ro-RO"/>
        </w:rPr>
        <w:t xml:space="preserve"> vine în sprijinul rezolvării unei importante nevoi sociale inclusiv construirea de </w:t>
      </w:r>
      <w:proofErr w:type="spellStart"/>
      <w:r w:rsidRPr="001E3F90">
        <w:rPr>
          <w:rFonts w:ascii="Trebuchet MS" w:eastAsia="Calibri" w:hAnsi="Trebuchet MS" w:cs="Times New Roman"/>
          <w:lang w:val="ro-RO"/>
        </w:rPr>
        <w:t>staţii</w:t>
      </w:r>
      <w:proofErr w:type="spellEnd"/>
      <w:r w:rsidRPr="001E3F90">
        <w:rPr>
          <w:rFonts w:ascii="Trebuchet MS" w:eastAsia="Calibri" w:hAnsi="Trebuchet MS" w:cs="Times New Roman"/>
          <w:lang w:val="ro-RO"/>
        </w:rPr>
        <w:t xml:space="preserve"> de autobuz;</w:t>
      </w:r>
    </w:p>
    <w:p w:rsidR="001E3F90" w:rsidRPr="001E3F90" w:rsidRDefault="001E3F90" w:rsidP="001E3F90">
      <w:pPr>
        <w:numPr>
          <w:ilvl w:val="0"/>
          <w:numId w:val="3"/>
        </w:numPr>
        <w:autoSpaceDE w:val="0"/>
        <w:autoSpaceDN w:val="0"/>
        <w:adjustRightInd w:val="0"/>
        <w:spacing w:after="0" w:line="276" w:lineRule="auto"/>
        <w:ind w:left="1080"/>
        <w:jc w:val="both"/>
        <w:rPr>
          <w:rFonts w:ascii="Trebuchet MS" w:eastAsia="Calibri" w:hAnsi="Trebuchet MS" w:cs="Times New Roman"/>
          <w:lang w:val="ro-RO"/>
        </w:rPr>
      </w:pPr>
      <w:proofErr w:type="spellStart"/>
      <w:r w:rsidRPr="001E3F90">
        <w:rPr>
          <w:rFonts w:ascii="Trebuchet MS" w:eastAsia="Calibri" w:hAnsi="Trebuchet MS" w:cs="Times New Roman"/>
          <w:lang w:val="ro-RO"/>
        </w:rPr>
        <w:t>achiziţionarea</w:t>
      </w:r>
      <w:proofErr w:type="spellEnd"/>
      <w:r w:rsidRPr="001E3F90">
        <w:rPr>
          <w:rFonts w:ascii="Trebuchet MS" w:eastAsia="Calibri" w:hAnsi="Trebuchet MS" w:cs="Times New Roman"/>
          <w:lang w:val="ro-RO"/>
        </w:rPr>
        <w:t xml:space="preserve"> de utilaje </w:t>
      </w:r>
      <w:proofErr w:type="spellStart"/>
      <w:r w:rsidRPr="001E3F90">
        <w:rPr>
          <w:rFonts w:ascii="Trebuchet MS" w:eastAsia="Calibri" w:hAnsi="Trebuchet MS" w:cs="Times New Roman"/>
          <w:lang w:val="ro-RO"/>
        </w:rPr>
        <w:t>şi</w:t>
      </w:r>
      <w:proofErr w:type="spellEnd"/>
      <w:r w:rsidRPr="001E3F90">
        <w:rPr>
          <w:rFonts w:ascii="Trebuchet MS" w:eastAsia="Calibri" w:hAnsi="Trebuchet MS" w:cs="Times New Roman"/>
          <w:lang w:val="ro-RO"/>
        </w:rPr>
        <w:t xml:space="preserve"> echipamente pentru serviciile publice (de deszăpezire, </w:t>
      </w:r>
      <w:proofErr w:type="spellStart"/>
      <w:r w:rsidRPr="001E3F90">
        <w:rPr>
          <w:rFonts w:ascii="Trebuchet MS" w:eastAsia="Calibri" w:hAnsi="Trebuchet MS" w:cs="Times New Roman"/>
          <w:lang w:val="ro-RO"/>
        </w:rPr>
        <w:t>întreţinere</w:t>
      </w:r>
      <w:proofErr w:type="spellEnd"/>
      <w:r w:rsidRPr="001E3F90">
        <w:rPr>
          <w:rFonts w:ascii="Trebuchet MS" w:eastAsia="Calibri" w:hAnsi="Trebuchet MS" w:cs="Times New Roman"/>
          <w:lang w:val="ro-RO"/>
        </w:rPr>
        <w:t xml:space="preserve"> </w:t>
      </w:r>
      <w:proofErr w:type="spellStart"/>
      <w:r w:rsidRPr="001E3F90">
        <w:rPr>
          <w:rFonts w:ascii="Trebuchet MS" w:eastAsia="Calibri" w:hAnsi="Trebuchet MS" w:cs="Times New Roman"/>
          <w:lang w:val="ro-RO"/>
        </w:rPr>
        <w:t>spaţii</w:t>
      </w:r>
      <w:proofErr w:type="spellEnd"/>
      <w:r w:rsidRPr="001E3F90">
        <w:rPr>
          <w:rFonts w:ascii="Trebuchet MS" w:eastAsia="Calibri" w:hAnsi="Trebuchet MS" w:cs="Times New Roman"/>
          <w:lang w:val="ro-RO"/>
        </w:rPr>
        <w:t xml:space="preserve"> verzi etc.) dacă fac parte din </w:t>
      </w:r>
      <w:proofErr w:type="spellStart"/>
      <w:r w:rsidRPr="001E3F90">
        <w:rPr>
          <w:rFonts w:ascii="Trebuchet MS" w:eastAsia="Calibri" w:hAnsi="Trebuchet MS" w:cs="Times New Roman"/>
          <w:lang w:val="ro-RO"/>
        </w:rPr>
        <w:t>investiţia</w:t>
      </w:r>
      <w:proofErr w:type="spellEnd"/>
      <w:r w:rsidRPr="001E3F90">
        <w:rPr>
          <w:rFonts w:ascii="Trebuchet MS" w:eastAsia="Calibri" w:hAnsi="Trebuchet MS" w:cs="Times New Roman"/>
          <w:lang w:val="ro-RO"/>
        </w:rPr>
        <w:t xml:space="preserve"> </w:t>
      </w:r>
      <w:proofErr w:type="spellStart"/>
      <w:r w:rsidRPr="001E3F90">
        <w:rPr>
          <w:rFonts w:ascii="Trebuchet MS" w:eastAsia="Calibri" w:hAnsi="Trebuchet MS" w:cs="Times New Roman"/>
          <w:lang w:val="ro-RO"/>
        </w:rPr>
        <w:t>iniţială</w:t>
      </w:r>
      <w:proofErr w:type="spellEnd"/>
      <w:r w:rsidRPr="001E3F90">
        <w:rPr>
          <w:rFonts w:ascii="Trebuchet MS" w:eastAsia="Calibri" w:hAnsi="Trebuchet MS" w:cs="Times New Roman"/>
          <w:lang w:val="ro-RO"/>
        </w:rPr>
        <w:t xml:space="preserve"> pentru </w:t>
      </w:r>
      <w:proofErr w:type="spellStart"/>
      <w:r w:rsidRPr="001E3F90">
        <w:rPr>
          <w:rFonts w:ascii="Trebuchet MS" w:eastAsia="Calibri" w:hAnsi="Trebuchet MS" w:cs="Times New Roman"/>
          <w:lang w:val="ro-RO"/>
        </w:rPr>
        <w:t>înfiinţarea</w:t>
      </w:r>
      <w:proofErr w:type="spellEnd"/>
      <w:r w:rsidRPr="001E3F90">
        <w:rPr>
          <w:rFonts w:ascii="Trebuchet MS" w:eastAsia="Calibri" w:hAnsi="Trebuchet MS" w:cs="Times New Roman"/>
          <w:lang w:val="ro-RO"/>
        </w:rPr>
        <w:t xml:space="preserve"> serviciului;</w:t>
      </w:r>
    </w:p>
    <w:p w:rsidR="001E3F90" w:rsidRPr="001E3F90" w:rsidRDefault="001E3F90" w:rsidP="001E3F90">
      <w:pPr>
        <w:numPr>
          <w:ilvl w:val="0"/>
          <w:numId w:val="3"/>
        </w:numPr>
        <w:autoSpaceDE w:val="0"/>
        <w:autoSpaceDN w:val="0"/>
        <w:adjustRightInd w:val="0"/>
        <w:spacing w:after="0" w:line="276" w:lineRule="auto"/>
        <w:ind w:left="1080"/>
        <w:jc w:val="both"/>
        <w:rPr>
          <w:rFonts w:ascii="Trebuchet MS" w:eastAsia="Calibri" w:hAnsi="Trebuchet MS" w:cs="Times New Roman"/>
          <w:lang w:val="ro-RO"/>
        </w:rPr>
      </w:pPr>
      <w:proofErr w:type="spellStart"/>
      <w:r w:rsidRPr="001E3F90">
        <w:rPr>
          <w:rFonts w:ascii="Trebuchet MS" w:eastAsia="Calibri" w:hAnsi="Trebuchet MS" w:cs="Times New Roman"/>
          <w:lang w:val="ro-RO"/>
        </w:rPr>
        <w:t>inființarea</w:t>
      </w:r>
      <w:proofErr w:type="spellEnd"/>
      <w:r w:rsidRPr="001E3F90">
        <w:rPr>
          <w:rFonts w:ascii="Trebuchet MS" w:eastAsia="Calibri" w:hAnsi="Trebuchet MS" w:cs="Times New Roman"/>
          <w:lang w:val="ro-RO"/>
        </w:rPr>
        <w:t xml:space="preserve"> și modernizarea (inclusiv dotarea) grădinițelor, numai a celor din afara incintei școlilor din mediul rural, inclusiv demolarea, în cazul în care expertiza tehnică o recomandă; </w:t>
      </w:r>
    </w:p>
    <w:p w:rsidR="001E3F90" w:rsidRPr="001E3F90" w:rsidRDefault="001E3F90" w:rsidP="001E3F90">
      <w:pPr>
        <w:numPr>
          <w:ilvl w:val="0"/>
          <w:numId w:val="3"/>
        </w:numPr>
        <w:autoSpaceDE w:val="0"/>
        <w:autoSpaceDN w:val="0"/>
        <w:adjustRightInd w:val="0"/>
        <w:spacing w:after="0" w:line="276" w:lineRule="auto"/>
        <w:ind w:left="1080"/>
        <w:jc w:val="both"/>
        <w:rPr>
          <w:rFonts w:ascii="Trebuchet MS" w:eastAsia="Calibri" w:hAnsi="Trebuchet MS" w:cs="Times New Roman"/>
          <w:lang w:val="ro-RO"/>
        </w:rPr>
      </w:pPr>
      <w:r w:rsidRPr="001E3F90">
        <w:rPr>
          <w:rFonts w:ascii="Trebuchet MS" w:eastAsia="Calibri" w:hAnsi="Trebuchet MS" w:cs="Times New Roman"/>
          <w:lang w:val="ro-RO"/>
        </w:rPr>
        <w:t>extinderea și modernizarea (inclusiv dotarea) instituțiilor de învățământ secundar superior, filiera tehnologică cu profil resurse naturale și protecția mediului și a școlilor profesionale în domeniul agricol;</w:t>
      </w:r>
    </w:p>
    <w:p w:rsidR="001E3F90" w:rsidRPr="001E3F90" w:rsidRDefault="001E3F90" w:rsidP="001E3F90">
      <w:pPr>
        <w:numPr>
          <w:ilvl w:val="0"/>
          <w:numId w:val="3"/>
        </w:numPr>
        <w:autoSpaceDE w:val="0"/>
        <w:autoSpaceDN w:val="0"/>
        <w:adjustRightInd w:val="0"/>
        <w:spacing w:after="0" w:line="276" w:lineRule="auto"/>
        <w:ind w:left="1080"/>
        <w:jc w:val="both"/>
        <w:rPr>
          <w:rFonts w:ascii="Trebuchet MS" w:eastAsia="Calibri" w:hAnsi="Trebuchet MS" w:cs="Times New Roman"/>
          <w:lang w:val="ro-RO"/>
        </w:rPr>
      </w:pPr>
      <w:proofErr w:type="spellStart"/>
      <w:r w:rsidRPr="001E3F90">
        <w:rPr>
          <w:rFonts w:ascii="Trebuchet MS" w:eastAsia="Calibri" w:hAnsi="Trebuchet MS" w:cs="Times New Roman"/>
          <w:lang w:val="ro-RO"/>
        </w:rPr>
        <w:t>inființarea</w:t>
      </w:r>
      <w:proofErr w:type="spellEnd"/>
      <w:r w:rsidRPr="001E3F90">
        <w:rPr>
          <w:rFonts w:ascii="Trebuchet MS" w:eastAsia="Calibri" w:hAnsi="Trebuchet MS" w:cs="Times New Roman"/>
          <w:lang w:val="ro-RO"/>
        </w:rPr>
        <w:t xml:space="preserve"> și modernizarea (inclusiv dotarea) creșelor precum și a infrastructurii de tip </w:t>
      </w:r>
      <w:proofErr w:type="spellStart"/>
      <w:r w:rsidRPr="001E3F90">
        <w:rPr>
          <w:rFonts w:ascii="Trebuchet MS" w:eastAsia="Calibri" w:hAnsi="Trebuchet MS" w:cs="Times New Roman"/>
          <w:lang w:val="ro-RO"/>
        </w:rPr>
        <w:t>after-school</w:t>
      </w:r>
      <w:proofErr w:type="spellEnd"/>
      <w:r w:rsidRPr="001E3F90">
        <w:rPr>
          <w:rFonts w:ascii="Trebuchet MS" w:eastAsia="Calibri" w:hAnsi="Trebuchet MS" w:cs="Times New Roman"/>
          <w:lang w:val="ro-RO"/>
        </w:rPr>
        <w:t>, numai a celor din afara incintei școlilor din mediul rural, inclusiv demolarea, în cazul în care expertiza tehnică o recomandă.</w:t>
      </w:r>
    </w:p>
    <w:p w:rsidR="001E3F90" w:rsidRPr="001E3F90" w:rsidRDefault="001E3F90" w:rsidP="001E3F90">
      <w:pPr>
        <w:numPr>
          <w:ilvl w:val="0"/>
          <w:numId w:val="1"/>
        </w:numPr>
        <w:spacing w:after="0" w:line="276" w:lineRule="auto"/>
        <w:contextualSpacing/>
        <w:jc w:val="both"/>
        <w:rPr>
          <w:rFonts w:ascii="Trebuchet MS" w:eastAsia="Calibri" w:hAnsi="Trebuchet MS" w:cs="Trebuchet MS"/>
          <w:lang w:val="ro-RO"/>
        </w:rPr>
      </w:pPr>
      <w:r w:rsidRPr="001E3F90">
        <w:rPr>
          <w:rFonts w:ascii="Trebuchet MS" w:eastAsia="Calibri" w:hAnsi="Trebuchet MS" w:cs="Trebuchet MS"/>
          <w:lang w:val="ro-RO"/>
        </w:rPr>
        <w:t xml:space="preserve">restaurarea, conservarea și dotarea clădirilor/monumentelor din patrimoniul cultural imobil de interes local de clasă B; </w:t>
      </w:r>
    </w:p>
    <w:p w:rsidR="001E3F90" w:rsidRPr="001E3F90" w:rsidRDefault="001E3F90" w:rsidP="001E3F90">
      <w:pPr>
        <w:numPr>
          <w:ilvl w:val="0"/>
          <w:numId w:val="1"/>
        </w:numPr>
        <w:spacing w:after="0" w:line="276" w:lineRule="auto"/>
        <w:contextualSpacing/>
        <w:jc w:val="both"/>
        <w:rPr>
          <w:rFonts w:ascii="Trebuchet MS" w:eastAsia="Calibri" w:hAnsi="Trebuchet MS" w:cs="Trebuchet MS"/>
          <w:lang w:val="ro-RO"/>
        </w:rPr>
      </w:pPr>
      <w:r w:rsidRPr="001E3F90">
        <w:rPr>
          <w:rFonts w:ascii="Trebuchet MS" w:eastAsia="Calibri" w:hAnsi="Trebuchet MS" w:cs="Trebuchet MS"/>
          <w:lang w:val="ro-RO"/>
        </w:rPr>
        <w:t>restaurarea, conservarea și /sau dotarea așezămintelor monahale de clasă B;</w:t>
      </w:r>
    </w:p>
    <w:p w:rsidR="001E3F90" w:rsidRPr="001E3F90" w:rsidRDefault="001E3F90" w:rsidP="001E3F90">
      <w:pPr>
        <w:numPr>
          <w:ilvl w:val="0"/>
          <w:numId w:val="1"/>
        </w:numPr>
        <w:spacing w:after="0" w:line="276" w:lineRule="auto"/>
        <w:contextualSpacing/>
        <w:jc w:val="both"/>
        <w:rPr>
          <w:rFonts w:ascii="Trebuchet MS" w:eastAsia="Calibri" w:hAnsi="Trebuchet MS" w:cs="Trebuchet MS"/>
          <w:lang w:val="ro-RO"/>
        </w:rPr>
      </w:pPr>
      <w:r w:rsidRPr="001E3F90">
        <w:rPr>
          <w:rFonts w:ascii="Trebuchet MS" w:eastAsia="Calibri" w:hAnsi="Trebuchet MS" w:cs="Trebuchet MS"/>
          <w:lang w:val="ro-RO"/>
        </w:rPr>
        <w:t>modernizarea, renovarea și/sau dotarea căminelor culturale;</w:t>
      </w:r>
    </w:p>
    <w:p w:rsidR="001E3F90" w:rsidRPr="001E3F90" w:rsidRDefault="001E3F90" w:rsidP="001E3F90">
      <w:pPr>
        <w:numPr>
          <w:ilvl w:val="0"/>
          <w:numId w:val="1"/>
        </w:numPr>
        <w:spacing w:after="0" w:line="276" w:lineRule="auto"/>
        <w:contextualSpacing/>
        <w:jc w:val="both"/>
        <w:rPr>
          <w:rFonts w:ascii="Trebuchet MS" w:eastAsia="Calibri" w:hAnsi="Trebuchet MS" w:cs="Trebuchet MS"/>
          <w:lang w:val="ro-RO"/>
        </w:rPr>
      </w:pPr>
      <w:r w:rsidRPr="001E3F90">
        <w:rPr>
          <w:rFonts w:ascii="Trebuchet MS" w:eastAsia="Calibri" w:hAnsi="Trebuchet MS" w:cs="Trebuchet MS"/>
          <w:lang w:val="ro-RO"/>
        </w:rPr>
        <w:t>achiziționarea sau dezvoltarea de software  și achiziționarea de brevete, licențe, drepturi de autor, mărci.</w:t>
      </w:r>
    </w:p>
    <w:p w:rsidR="001E3F90" w:rsidRPr="001E3F90" w:rsidRDefault="001E3F90" w:rsidP="001E3F90">
      <w:pPr>
        <w:autoSpaceDE w:val="0"/>
        <w:autoSpaceDN w:val="0"/>
        <w:adjustRightInd w:val="0"/>
        <w:spacing w:after="0" w:line="276" w:lineRule="auto"/>
        <w:ind w:left="360"/>
        <w:jc w:val="both"/>
        <w:rPr>
          <w:rFonts w:ascii="Trebuchet MS" w:eastAsia="Calibri" w:hAnsi="Trebuchet MS" w:cs="Trebuchet MS"/>
          <w:b/>
          <w:bCs/>
          <w:lang w:val="ro-RO"/>
        </w:rPr>
      </w:pPr>
      <w:r w:rsidRPr="001E3F90">
        <w:rPr>
          <w:rFonts w:ascii="Trebuchet MS" w:eastAsia="Calibri" w:hAnsi="Trebuchet MS" w:cs="Trebuchet MS"/>
          <w:b/>
          <w:bCs/>
          <w:lang w:val="ro-RO"/>
        </w:rPr>
        <w:t>Tipuri de acțiuni neeligibile:</w:t>
      </w:r>
    </w:p>
    <w:p w:rsidR="001E3F90" w:rsidRPr="001E3F90" w:rsidRDefault="001E3F90" w:rsidP="001E3F90">
      <w:pPr>
        <w:numPr>
          <w:ilvl w:val="0"/>
          <w:numId w:val="1"/>
        </w:numPr>
        <w:autoSpaceDE w:val="0"/>
        <w:autoSpaceDN w:val="0"/>
        <w:adjustRightInd w:val="0"/>
        <w:spacing w:after="0" w:line="276" w:lineRule="auto"/>
        <w:jc w:val="both"/>
        <w:rPr>
          <w:rFonts w:ascii="Trebuchet MS" w:eastAsia="Calibri" w:hAnsi="Trebuchet MS" w:cs="Trebuchet MS"/>
          <w:bCs/>
          <w:lang w:val="ro-RO"/>
        </w:rPr>
      </w:pPr>
      <w:r w:rsidRPr="001E3F90">
        <w:rPr>
          <w:rFonts w:ascii="Trebuchet MS" w:eastAsia="Calibri" w:hAnsi="Trebuchet MS" w:cs="Trebuchet MS"/>
          <w:bCs/>
          <w:lang w:val="ro-RO"/>
        </w:rPr>
        <w:t xml:space="preserve">cheltuielile cu achiziționarea de bunuri și echipamente </w:t>
      </w:r>
      <w:proofErr w:type="spellStart"/>
      <w:r w:rsidRPr="001E3F90">
        <w:rPr>
          <w:rFonts w:ascii="Trebuchet MS" w:eastAsia="Calibri" w:hAnsi="Trebuchet MS" w:cs="Trebuchet MS"/>
          <w:bCs/>
          <w:lang w:val="ro-RO"/>
        </w:rPr>
        <w:t>second</w:t>
      </w:r>
      <w:proofErr w:type="spellEnd"/>
      <w:r w:rsidRPr="001E3F90">
        <w:rPr>
          <w:rFonts w:ascii="Trebuchet MS" w:eastAsia="Calibri" w:hAnsi="Trebuchet MS" w:cs="Trebuchet MS"/>
          <w:bCs/>
          <w:lang w:val="ro-RO"/>
        </w:rPr>
        <w:t xml:space="preserve"> hand;</w:t>
      </w:r>
    </w:p>
    <w:p w:rsidR="001E3F90" w:rsidRPr="001E3F90" w:rsidRDefault="001E3F90" w:rsidP="001E3F90">
      <w:pPr>
        <w:numPr>
          <w:ilvl w:val="0"/>
          <w:numId w:val="1"/>
        </w:numPr>
        <w:autoSpaceDE w:val="0"/>
        <w:autoSpaceDN w:val="0"/>
        <w:adjustRightInd w:val="0"/>
        <w:spacing w:after="0" w:line="276" w:lineRule="auto"/>
        <w:jc w:val="both"/>
        <w:rPr>
          <w:rFonts w:ascii="Trebuchet MS" w:eastAsia="Calibri" w:hAnsi="Trebuchet MS" w:cs="Trebuchet MS"/>
          <w:bCs/>
          <w:lang w:val="ro-RO"/>
        </w:rPr>
      </w:pPr>
      <w:r w:rsidRPr="001E3F90">
        <w:rPr>
          <w:rFonts w:ascii="Trebuchet MS" w:eastAsia="Calibri" w:hAnsi="Trebuchet MS" w:cs="Trebuchet MS"/>
          <w:bCs/>
          <w:lang w:val="ro-RO"/>
        </w:rPr>
        <w:t>cheltuieli efectuate înainte de semnarea contractului de finanțare a proiectului cu excepția costurilor generale definite la art. 45, alin 2 litera c) a R (UE) nr. 1305 / 2013 care pot fi realizate înainte de depunerea cererii de finanțare;</w:t>
      </w:r>
    </w:p>
    <w:p w:rsidR="001E3F90" w:rsidRPr="001E3F90" w:rsidRDefault="001E3F90" w:rsidP="001E3F90">
      <w:pPr>
        <w:numPr>
          <w:ilvl w:val="0"/>
          <w:numId w:val="1"/>
        </w:numPr>
        <w:autoSpaceDE w:val="0"/>
        <w:autoSpaceDN w:val="0"/>
        <w:adjustRightInd w:val="0"/>
        <w:spacing w:after="0" w:line="276" w:lineRule="auto"/>
        <w:jc w:val="both"/>
        <w:rPr>
          <w:rFonts w:ascii="Trebuchet MS" w:eastAsia="Calibri" w:hAnsi="Trebuchet MS" w:cs="Trebuchet MS"/>
          <w:bCs/>
          <w:lang w:val="ro-RO"/>
        </w:rPr>
      </w:pPr>
      <w:r w:rsidRPr="001E3F90">
        <w:rPr>
          <w:rFonts w:ascii="Trebuchet MS" w:eastAsia="Calibri" w:hAnsi="Trebuchet MS" w:cs="Trebuchet MS"/>
          <w:bCs/>
          <w:lang w:val="ro-RO"/>
        </w:rPr>
        <w:t>cheltuieli cu investițiile ce fac obiectul dublei finanțări care vizează aceleași costuri eligibile;</w:t>
      </w:r>
    </w:p>
    <w:p w:rsidR="001E3F90" w:rsidRPr="001E3F90" w:rsidRDefault="001E3F90" w:rsidP="001E3F90">
      <w:pPr>
        <w:numPr>
          <w:ilvl w:val="0"/>
          <w:numId w:val="1"/>
        </w:numPr>
        <w:autoSpaceDE w:val="0"/>
        <w:autoSpaceDN w:val="0"/>
        <w:adjustRightInd w:val="0"/>
        <w:spacing w:after="0" w:line="276" w:lineRule="auto"/>
        <w:jc w:val="both"/>
        <w:rPr>
          <w:rFonts w:ascii="Trebuchet MS" w:eastAsia="Calibri" w:hAnsi="Trebuchet MS" w:cs="Trebuchet MS"/>
          <w:bCs/>
          <w:lang w:val="ro-RO"/>
        </w:rPr>
      </w:pPr>
      <w:r w:rsidRPr="001E3F90">
        <w:rPr>
          <w:rFonts w:ascii="Trebuchet MS" w:eastAsia="Calibri" w:hAnsi="Trebuchet MS" w:cs="Trebuchet MS"/>
          <w:bCs/>
          <w:lang w:val="ro-RO"/>
        </w:rPr>
        <w:t xml:space="preserve">cheltuieli neeligibile în conformitate cu art. 69, alin (3) din R (UE) nr. 1303 / 2013 și anume: dobânzi debitoare, cu </w:t>
      </w:r>
      <w:proofErr w:type="spellStart"/>
      <w:r w:rsidRPr="001E3F90">
        <w:rPr>
          <w:rFonts w:ascii="Trebuchet MS" w:eastAsia="Calibri" w:hAnsi="Trebuchet MS" w:cs="Trebuchet MS"/>
          <w:bCs/>
          <w:lang w:val="ro-RO"/>
        </w:rPr>
        <w:t>excepţia</w:t>
      </w:r>
      <w:proofErr w:type="spellEnd"/>
      <w:r w:rsidRPr="001E3F90">
        <w:rPr>
          <w:rFonts w:ascii="Trebuchet MS" w:eastAsia="Calibri" w:hAnsi="Trebuchet MS" w:cs="Trebuchet MS"/>
          <w:bCs/>
          <w:lang w:val="ro-RO"/>
        </w:rPr>
        <w:t xml:space="preserve"> celor referitoare la granturi acordate sub forma unei subvenții pentru dobândă sau a unei </w:t>
      </w:r>
      <w:proofErr w:type="spellStart"/>
      <w:r w:rsidRPr="001E3F90">
        <w:rPr>
          <w:rFonts w:ascii="Trebuchet MS" w:eastAsia="Calibri" w:hAnsi="Trebuchet MS" w:cs="Trebuchet MS"/>
          <w:bCs/>
          <w:lang w:val="ro-RO"/>
        </w:rPr>
        <w:t>subvenţii</w:t>
      </w:r>
      <w:proofErr w:type="spellEnd"/>
      <w:r w:rsidRPr="001E3F90">
        <w:rPr>
          <w:rFonts w:ascii="Trebuchet MS" w:eastAsia="Calibri" w:hAnsi="Trebuchet MS" w:cs="Trebuchet MS"/>
          <w:bCs/>
          <w:lang w:val="ro-RO"/>
        </w:rPr>
        <w:t xml:space="preserve"> pentru comisioanele de garantare;</w:t>
      </w:r>
    </w:p>
    <w:p w:rsidR="001E3F90" w:rsidRPr="001E3F90" w:rsidRDefault="001E3F90" w:rsidP="001E3F90">
      <w:pPr>
        <w:numPr>
          <w:ilvl w:val="0"/>
          <w:numId w:val="1"/>
        </w:numPr>
        <w:autoSpaceDE w:val="0"/>
        <w:autoSpaceDN w:val="0"/>
        <w:adjustRightInd w:val="0"/>
        <w:spacing w:after="0" w:line="276" w:lineRule="auto"/>
        <w:jc w:val="both"/>
        <w:rPr>
          <w:rFonts w:ascii="Trebuchet MS" w:eastAsia="Calibri" w:hAnsi="Trebuchet MS" w:cs="Trebuchet MS"/>
          <w:bCs/>
          <w:lang w:val="ro-RO"/>
        </w:rPr>
      </w:pPr>
      <w:r w:rsidRPr="001E3F90">
        <w:rPr>
          <w:rFonts w:ascii="Trebuchet MS" w:eastAsia="Calibri" w:hAnsi="Trebuchet MS" w:cs="Trebuchet MS"/>
          <w:bCs/>
          <w:lang w:val="ro-RO"/>
        </w:rPr>
        <w:t xml:space="preserve">taxa pe valoarea adăugată, cu </w:t>
      </w:r>
      <w:proofErr w:type="spellStart"/>
      <w:r w:rsidRPr="001E3F90">
        <w:rPr>
          <w:rFonts w:ascii="Trebuchet MS" w:eastAsia="Calibri" w:hAnsi="Trebuchet MS" w:cs="Trebuchet MS"/>
          <w:bCs/>
          <w:lang w:val="ro-RO"/>
        </w:rPr>
        <w:t>excepţia</w:t>
      </w:r>
      <w:proofErr w:type="spellEnd"/>
      <w:r w:rsidRPr="001E3F90">
        <w:rPr>
          <w:rFonts w:ascii="Trebuchet MS" w:eastAsia="Calibri" w:hAnsi="Trebuchet MS" w:cs="Trebuchet MS"/>
          <w:bCs/>
          <w:lang w:val="ro-RO"/>
        </w:rPr>
        <w:t xml:space="preserve"> cazului în care aceasta nu se poate recupera în temeiul </w:t>
      </w:r>
      <w:proofErr w:type="spellStart"/>
      <w:r w:rsidRPr="001E3F90">
        <w:rPr>
          <w:rFonts w:ascii="Trebuchet MS" w:eastAsia="Calibri" w:hAnsi="Trebuchet MS" w:cs="Trebuchet MS"/>
          <w:bCs/>
          <w:lang w:val="ro-RO"/>
        </w:rPr>
        <w:t>legislaţiei</w:t>
      </w:r>
      <w:proofErr w:type="spellEnd"/>
      <w:r w:rsidRPr="001E3F90">
        <w:rPr>
          <w:rFonts w:ascii="Trebuchet MS" w:eastAsia="Calibri" w:hAnsi="Trebuchet MS" w:cs="Trebuchet MS"/>
          <w:bCs/>
          <w:lang w:val="ro-RO"/>
        </w:rPr>
        <w:t xml:space="preserve"> </w:t>
      </w:r>
      <w:proofErr w:type="spellStart"/>
      <w:r w:rsidRPr="001E3F90">
        <w:rPr>
          <w:rFonts w:ascii="Trebuchet MS" w:eastAsia="Calibri" w:hAnsi="Trebuchet MS" w:cs="Trebuchet MS"/>
          <w:bCs/>
          <w:lang w:val="ro-RO"/>
        </w:rPr>
        <w:t>naţionale</w:t>
      </w:r>
      <w:proofErr w:type="spellEnd"/>
      <w:r w:rsidRPr="001E3F90">
        <w:rPr>
          <w:rFonts w:ascii="Trebuchet MS" w:eastAsia="Calibri" w:hAnsi="Trebuchet MS" w:cs="Trebuchet MS"/>
          <w:bCs/>
          <w:lang w:val="ro-RO"/>
        </w:rPr>
        <w:t xml:space="preserve"> privind TVA‐</w:t>
      </w:r>
      <w:proofErr w:type="spellStart"/>
      <w:r w:rsidRPr="001E3F90">
        <w:rPr>
          <w:rFonts w:ascii="Trebuchet MS" w:eastAsia="Calibri" w:hAnsi="Trebuchet MS" w:cs="Trebuchet MS"/>
          <w:bCs/>
          <w:lang w:val="ro-RO"/>
        </w:rPr>
        <w:t>ul</w:t>
      </w:r>
      <w:proofErr w:type="spellEnd"/>
      <w:r w:rsidRPr="001E3F90">
        <w:rPr>
          <w:rFonts w:ascii="Trebuchet MS" w:eastAsia="Calibri" w:hAnsi="Trebuchet MS" w:cs="Trebuchet MS"/>
          <w:bCs/>
          <w:lang w:val="ro-RO"/>
        </w:rPr>
        <w:t xml:space="preserve"> sau a prevederilor specifice pentru instrumente financiare.</w:t>
      </w:r>
    </w:p>
    <w:p w:rsidR="001E3F90" w:rsidRPr="001E3F90" w:rsidRDefault="001E3F90" w:rsidP="001E3F90">
      <w:pPr>
        <w:shd w:val="clear" w:color="auto" w:fill="A6A6A6"/>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b/>
          <w:bCs/>
          <w:lang w:val="ro-RO"/>
        </w:rPr>
        <w:t>7. Condiții de eligibilitate</w:t>
      </w:r>
    </w:p>
    <w:p w:rsidR="001E3F90" w:rsidRPr="001E3F90" w:rsidRDefault="001E3F90" w:rsidP="001E3F90">
      <w:pPr>
        <w:numPr>
          <w:ilvl w:val="0"/>
          <w:numId w:val="3"/>
        </w:numPr>
        <w:autoSpaceDE w:val="0"/>
        <w:autoSpaceDN w:val="0"/>
        <w:adjustRightInd w:val="0"/>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Solicitantul trebuie să se încadreze în categoria beneficiarilor eligibili;</w:t>
      </w:r>
    </w:p>
    <w:p w:rsidR="001E3F90" w:rsidRPr="001E3F90" w:rsidRDefault="001E3F90" w:rsidP="001E3F90">
      <w:pPr>
        <w:numPr>
          <w:ilvl w:val="0"/>
          <w:numId w:val="3"/>
        </w:numPr>
        <w:autoSpaceDE w:val="0"/>
        <w:autoSpaceDN w:val="0"/>
        <w:adjustRightInd w:val="0"/>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 xml:space="preserve">Solicitantul trebuie să nu fie în </w:t>
      </w:r>
      <w:proofErr w:type="spellStart"/>
      <w:r w:rsidRPr="001E3F90">
        <w:rPr>
          <w:rFonts w:ascii="Trebuchet MS" w:eastAsia="Calibri" w:hAnsi="Trebuchet MS" w:cs="Times New Roman"/>
          <w:lang w:val="ro-RO"/>
        </w:rPr>
        <w:t>insolvenţă</w:t>
      </w:r>
      <w:proofErr w:type="spellEnd"/>
      <w:r w:rsidRPr="001E3F90">
        <w:rPr>
          <w:rFonts w:ascii="Trebuchet MS" w:eastAsia="Calibri" w:hAnsi="Trebuchet MS" w:cs="Times New Roman"/>
          <w:lang w:val="ro-RO"/>
        </w:rPr>
        <w:t xml:space="preserve"> sau incapacitate de plată;</w:t>
      </w:r>
    </w:p>
    <w:p w:rsidR="001E3F90" w:rsidRPr="001E3F90" w:rsidRDefault="001E3F90" w:rsidP="001E3F90">
      <w:pPr>
        <w:numPr>
          <w:ilvl w:val="0"/>
          <w:numId w:val="3"/>
        </w:numPr>
        <w:autoSpaceDE w:val="0"/>
        <w:autoSpaceDN w:val="0"/>
        <w:adjustRightInd w:val="0"/>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Investiția trebuie să se încadreze în cel puțin unul din tipurile de sprijin prevăzute prin măsură;</w:t>
      </w:r>
    </w:p>
    <w:p w:rsidR="001E3F90" w:rsidRPr="001E3F90" w:rsidRDefault="001E3F90" w:rsidP="001E3F90">
      <w:pPr>
        <w:numPr>
          <w:ilvl w:val="0"/>
          <w:numId w:val="3"/>
        </w:numPr>
        <w:autoSpaceDE w:val="0"/>
        <w:autoSpaceDN w:val="0"/>
        <w:adjustRightInd w:val="0"/>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 xml:space="preserve">Solicitantul trebuie să se angajeze să asigure întreținerea/mentenanța </w:t>
      </w:r>
      <w:proofErr w:type="spellStart"/>
      <w:r w:rsidRPr="001E3F90">
        <w:rPr>
          <w:rFonts w:ascii="Trebuchet MS" w:eastAsia="Calibri" w:hAnsi="Trebuchet MS" w:cs="Times New Roman"/>
          <w:lang w:val="ro-RO"/>
        </w:rPr>
        <w:t>investiţiei</w:t>
      </w:r>
      <w:proofErr w:type="spellEnd"/>
      <w:r w:rsidRPr="001E3F90">
        <w:rPr>
          <w:rFonts w:ascii="Trebuchet MS" w:eastAsia="Calibri" w:hAnsi="Trebuchet MS" w:cs="Times New Roman"/>
          <w:lang w:val="ro-RO"/>
        </w:rPr>
        <w:t xml:space="preserve"> pe o perioadă de minim 5 ani de la ultima plată; </w:t>
      </w:r>
    </w:p>
    <w:p w:rsidR="001E3F90" w:rsidRPr="001E3F90" w:rsidRDefault="001E3F90" w:rsidP="001E3F90">
      <w:pPr>
        <w:numPr>
          <w:ilvl w:val="0"/>
          <w:numId w:val="3"/>
        </w:numPr>
        <w:autoSpaceDE w:val="0"/>
        <w:autoSpaceDN w:val="0"/>
        <w:adjustRightInd w:val="0"/>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 xml:space="preserve">Investiția trebuie să demonstreze oportunitatea și necesitatea </w:t>
      </w:r>
      <w:proofErr w:type="spellStart"/>
      <w:r w:rsidRPr="001E3F90">
        <w:rPr>
          <w:rFonts w:ascii="Trebuchet MS" w:eastAsia="Calibri" w:hAnsi="Trebuchet MS" w:cs="Times New Roman"/>
          <w:lang w:val="ro-RO"/>
        </w:rPr>
        <w:t>socio</w:t>
      </w:r>
      <w:proofErr w:type="spellEnd"/>
      <w:r w:rsidRPr="001E3F90">
        <w:rPr>
          <w:rFonts w:ascii="Trebuchet MS" w:eastAsia="Calibri" w:hAnsi="Trebuchet MS" w:cs="Times New Roman"/>
          <w:lang w:val="ro-RO"/>
        </w:rPr>
        <w:t xml:space="preserve">-economică prin intermediul Memoriului justificativ; </w:t>
      </w:r>
    </w:p>
    <w:p w:rsidR="001E3F90" w:rsidRPr="001E3F90" w:rsidRDefault="001E3F90" w:rsidP="001E3F90">
      <w:pPr>
        <w:numPr>
          <w:ilvl w:val="0"/>
          <w:numId w:val="3"/>
        </w:numPr>
        <w:autoSpaceDE w:val="0"/>
        <w:autoSpaceDN w:val="0"/>
        <w:adjustRightInd w:val="0"/>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lastRenderedPageBreak/>
        <w:t>Investiția să se realizeze în teritoriul GAL „Codrii Pașcanilor”;</w:t>
      </w:r>
    </w:p>
    <w:p w:rsidR="001E3F90" w:rsidRPr="001E3F90" w:rsidRDefault="001E3F90" w:rsidP="001E3F90">
      <w:pPr>
        <w:numPr>
          <w:ilvl w:val="0"/>
          <w:numId w:val="3"/>
        </w:numPr>
        <w:autoSpaceDE w:val="0"/>
        <w:autoSpaceDN w:val="0"/>
        <w:adjustRightInd w:val="0"/>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 xml:space="preserve">Investiția trebuie să fie în corelare cu orice strategie de dezvoltare națională/regională/județeană/locală aprobată, corespunzătoare domeniului de investiții; </w:t>
      </w:r>
    </w:p>
    <w:p w:rsidR="001E3F90" w:rsidRPr="001E3F90" w:rsidRDefault="001E3F90" w:rsidP="001E3F90">
      <w:pPr>
        <w:numPr>
          <w:ilvl w:val="0"/>
          <w:numId w:val="3"/>
        </w:numPr>
        <w:autoSpaceDE w:val="0"/>
        <w:autoSpaceDN w:val="0"/>
        <w:adjustRightInd w:val="0"/>
        <w:spacing w:after="0" w:line="276" w:lineRule="auto"/>
        <w:jc w:val="both"/>
        <w:rPr>
          <w:rFonts w:ascii="Trebuchet MS" w:eastAsia="Calibri" w:hAnsi="Trebuchet MS" w:cs="Times New Roman"/>
          <w:lang w:val="ro-RO"/>
        </w:rPr>
      </w:pPr>
      <w:r w:rsidRPr="001E3F90">
        <w:rPr>
          <w:rFonts w:ascii="Trebuchet MS" w:eastAsia="Calibri" w:hAnsi="Trebuchet MS" w:cs="Times New Roman"/>
          <w:lang w:val="ro-RO"/>
        </w:rPr>
        <w:t>Investiția trebuie să respecte Planul Urbanistic General.</w:t>
      </w:r>
    </w:p>
    <w:p w:rsidR="001E3F90" w:rsidRPr="001E3F90" w:rsidRDefault="001E3F90" w:rsidP="001E3F90">
      <w:pPr>
        <w:numPr>
          <w:ilvl w:val="0"/>
          <w:numId w:val="3"/>
        </w:numPr>
        <w:autoSpaceDE w:val="0"/>
        <w:autoSpaceDN w:val="0"/>
        <w:adjustRightInd w:val="0"/>
        <w:spacing w:after="0" w:line="276" w:lineRule="auto"/>
        <w:jc w:val="both"/>
        <w:rPr>
          <w:rFonts w:ascii="Trebuchet MS" w:eastAsia="Calibri" w:hAnsi="Trebuchet MS" w:cs="Times New Roman"/>
          <w:lang w:val="ro-RO"/>
        </w:rPr>
      </w:pPr>
      <w:proofErr w:type="spellStart"/>
      <w:r w:rsidRPr="001E3F90">
        <w:rPr>
          <w:rFonts w:ascii="Trebuchet MS" w:eastAsia="Calibri" w:hAnsi="Trebuchet MS" w:cs="Arial"/>
        </w:rPr>
        <w:t>Solicitantul</w:t>
      </w:r>
      <w:proofErr w:type="spellEnd"/>
      <w:r w:rsidRPr="001E3F90">
        <w:rPr>
          <w:rFonts w:ascii="Trebuchet MS" w:eastAsia="Calibri" w:hAnsi="Trebuchet MS" w:cs="Arial"/>
        </w:rPr>
        <w:t xml:space="preserve"> se </w:t>
      </w:r>
      <w:proofErr w:type="spellStart"/>
      <w:r w:rsidRPr="001E3F90">
        <w:rPr>
          <w:rFonts w:ascii="Trebuchet MS" w:eastAsia="Calibri" w:hAnsi="Trebuchet MS" w:cs="Arial"/>
        </w:rPr>
        <w:t>obligă</w:t>
      </w:r>
      <w:proofErr w:type="spellEnd"/>
      <w:r w:rsidRPr="001E3F90">
        <w:rPr>
          <w:rFonts w:ascii="Trebuchet MS" w:eastAsia="Calibri" w:hAnsi="Trebuchet MS" w:cs="Arial"/>
        </w:rPr>
        <w:t xml:space="preserve"> </w:t>
      </w:r>
      <w:proofErr w:type="spellStart"/>
      <w:r w:rsidRPr="001E3F90">
        <w:rPr>
          <w:rFonts w:ascii="Trebuchet MS" w:eastAsia="Calibri" w:hAnsi="Trebuchet MS" w:cs="Arial"/>
        </w:rPr>
        <w:t>să</w:t>
      </w:r>
      <w:proofErr w:type="spellEnd"/>
      <w:r w:rsidRPr="001E3F90">
        <w:rPr>
          <w:rFonts w:ascii="Trebuchet MS" w:eastAsia="Calibri" w:hAnsi="Trebuchet MS" w:cs="Arial"/>
        </w:rPr>
        <w:t xml:space="preserve"> </w:t>
      </w:r>
      <w:proofErr w:type="spellStart"/>
      <w:r w:rsidRPr="001E3F90">
        <w:rPr>
          <w:rFonts w:ascii="Trebuchet MS" w:eastAsia="Calibri" w:hAnsi="Trebuchet MS" w:cs="Arial"/>
        </w:rPr>
        <w:t>creeze</w:t>
      </w:r>
      <w:proofErr w:type="spellEnd"/>
      <w:r w:rsidRPr="001E3F90">
        <w:rPr>
          <w:rFonts w:ascii="Trebuchet MS" w:eastAsia="Calibri" w:hAnsi="Trebuchet MS" w:cs="Arial"/>
        </w:rPr>
        <w:t xml:space="preserve"> </w:t>
      </w:r>
      <w:proofErr w:type="spellStart"/>
      <w:r w:rsidRPr="001E3F90">
        <w:rPr>
          <w:rFonts w:ascii="Trebuchet MS" w:eastAsia="Calibri" w:hAnsi="Trebuchet MS" w:cs="Arial"/>
        </w:rPr>
        <w:t>locuri</w:t>
      </w:r>
      <w:proofErr w:type="spellEnd"/>
      <w:r w:rsidRPr="001E3F90">
        <w:rPr>
          <w:rFonts w:ascii="Trebuchet MS" w:eastAsia="Calibri" w:hAnsi="Trebuchet MS" w:cs="Arial"/>
        </w:rPr>
        <w:t xml:space="preserve"> de </w:t>
      </w:r>
      <w:proofErr w:type="spellStart"/>
      <w:r w:rsidRPr="001E3F90">
        <w:rPr>
          <w:rFonts w:ascii="Trebuchet MS" w:eastAsia="Calibri" w:hAnsi="Trebuchet MS" w:cs="Arial"/>
        </w:rPr>
        <w:t>muncă</w:t>
      </w:r>
      <w:proofErr w:type="spellEnd"/>
      <w:r w:rsidRPr="001E3F90">
        <w:rPr>
          <w:rFonts w:ascii="Trebuchet MS" w:eastAsia="Calibri" w:hAnsi="Trebuchet MS" w:cs="Arial"/>
        </w:rPr>
        <w:t xml:space="preserve"> </w:t>
      </w:r>
    </w:p>
    <w:p w:rsidR="001E3F90" w:rsidRPr="001E3F90" w:rsidRDefault="001E3F90" w:rsidP="001E3F90">
      <w:pPr>
        <w:shd w:val="clear" w:color="auto" w:fill="A6A6A6"/>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b/>
          <w:bCs/>
          <w:lang w:val="ro-RO"/>
        </w:rPr>
        <w:t>8. Criterii de selecție</w:t>
      </w:r>
    </w:p>
    <w:p w:rsidR="001E3F90" w:rsidRPr="001E3F90" w:rsidRDefault="001E3F90" w:rsidP="001E3F90">
      <w:pPr>
        <w:numPr>
          <w:ilvl w:val="0"/>
          <w:numId w:val="5"/>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Proiecte realizate în parteneriat;</w:t>
      </w:r>
    </w:p>
    <w:p w:rsidR="001E3F90" w:rsidRPr="001E3F90" w:rsidRDefault="001E3F90" w:rsidP="001E3F90">
      <w:pPr>
        <w:numPr>
          <w:ilvl w:val="0"/>
          <w:numId w:val="5"/>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Proiecte cu impact micro-regional;</w:t>
      </w:r>
    </w:p>
    <w:p w:rsidR="001E3F90" w:rsidRPr="001E3F90" w:rsidRDefault="001E3F90" w:rsidP="001E3F90">
      <w:pPr>
        <w:numPr>
          <w:ilvl w:val="0"/>
          <w:numId w:val="5"/>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Proiecte care deservesc localități cu o populație cât mai mare;</w:t>
      </w:r>
    </w:p>
    <w:p w:rsidR="001E3F90" w:rsidRPr="001E3F90" w:rsidRDefault="001E3F90" w:rsidP="001E3F90">
      <w:pPr>
        <w:numPr>
          <w:ilvl w:val="0"/>
          <w:numId w:val="5"/>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Exploatarea resurselor de energie regenerabilă;</w:t>
      </w:r>
    </w:p>
    <w:p w:rsidR="001E3F90" w:rsidRPr="001E3F90" w:rsidRDefault="001E3F90" w:rsidP="001E3F90">
      <w:pPr>
        <w:numPr>
          <w:ilvl w:val="0"/>
          <w:numId w:val="5"/>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Proiectul conține componente inovative sau de protecția mediului;</w:t>
      </w:r>
    </w:p>
    <w:p w:rsidR="001E3F90" w:rsidRPr="001E3F90" w:rsidRDefault="001E3F90" w:rsidP="001E3F90">
      <w:pPr>
        <w:numPr>
          <w:ilvl w:val="0"/>
          <w:numId w:val="5"/>
        </w:numPr>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lang w:val="ro-RO"/>
        </w:rPr>
        <w:t>Gradul de sărăcie a zonei în care va fi implementat proiectul.</w:t>
      </w:r>
    </w:p>
    <w:p w:rsidR="001E3F90" w:rsidRPr="001E3F90" w:rsidRDefault="001E3F90" w:rsidP="001E3F90">
      <w:pPr>
        <w:shd w:val="clear" w:color="auto" w:fill="A6A6A6"/>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b/>
          <w:bCs/>
          <w:lang w:val="ro-RO"/>
        </w:rPr>
        <w:t>9. Sume (aplicabile) și rata sprijinului</w:t>
      </w:r>
    </w:p>
    <w:p w:rsidR="001E3F90" w:rsidRPr="001E3F90" w:rsidRDefault="001E3F90" w:rsidP="001E3F90">
      <w:pPr>
        <w:spacing w:after="0" w:line="276" w:lineRule="auto"/>
        <w:ind w:firstLine="720"/>
        <w:jc w:val="both"/>
        <w:rPr>
          <w:rFonts w:ascii="Trebuchet MS" w:eastAsia="Calibri" w:hAnsi="Trebuchet MS" w:cs="Times New Roman"/>
          <w:lang w:val="ro-RO"/>
        </w:rPr>
      </w:pPr>
      <w:r w:rsidRPr="001E3F90">
        <w:rPr>
          <w:rFonts w:ascii="Trebuchet MS" w:eastAsia="Calibri" w:hAnsi="Trebuchet MS" w:cs="Times New Roman"/>
          <w:lang w:val="ro-RO"/>
        </w:rPr>
        <w:t>Sprijinul public nerambursabil acordat în cadrul acestei submăsuri va fi 100% din totalul cheltuielilor eligibile pentru proiectele negeneratoare de venit aplicate de autoritățile publice locale și ONG-uri.</w:t>
      </w:r>
    </w:p>
    <w:p w:rsidR="001E3F90" w:rsidRPr="001E3F90" w:rsidRDefault="001E3F90" w:rsidP="001E3F90">
      <w:pPr>
        <w:spacing w:after="0" w:line="276" w:lineRule="auto"/>
        <w:ind w:firstLine="720"/>
        <w:jc w:val="both"/>
        <w:rPr>
          <w:rFonts w:ascii="Trebuchet MS" w:eastAsia="Calibri" w:hAnsi="Trebuchet MS" w:cs="Times New Roman"/>
          <w:lang w:val="ro-RO"/>
        </w:rPr>
      </w:pPr>
      <w:r w:rsidRPr="001E3F90">
        <w:rPr>
          <w:rFonts w:ascii="Trebuchet MS" w:eastAsia="Calibri" w:hAnsi="Trebuchet MS" w:cs="Times New Roman"/>
          <w:lang w:val="ro-RO"/>
        </w:rPr>
        <w:t xml:space="preserve">Sprijinul public nerambursabil acordat în cadrul acestei submăsuri va fi de max. 80% din totalul cheltuielilor eligibile pentru proiectele generatoare de venit aplicate de ONG-uri </w:t>
      </w:r>
      <w:proofErr w:type="spellStart"/>
      <w:r w:rsidRPr="001E3F90">
        <w:rPr>
          <w:rFonts w:ascii="Trebuchet MS" w:eastAsia="Calibri" w:hAnsi="Trebuchet MS" w:cs="Times New Roman"/>
          <w:lang w:val="ro-RO"/>
        </w:rPr>
        <w:t>şi</w:t>
      </w:r>
      <w:proofErr w:type="spellEnd"/>
      <w:r w:rsidRPr="001E3F90">
        <w:rPr>
          <w:rFonts w:ascii="Trebuchet MS" w:eastAsia="Calibri" w:hAnsi="Trebuchet MS" w:cs="Times New Roman"/>
          <w:lang w:val="ro-RO"/>
        </w:rPr>
        <w:t xml:space="preserve"> care vizează infrastructura educațională (grădinițe) și socială (creșe și infrastructura de tip </w:t>
      </w:r>
      <w:proofErr w:type="spellStart"/>
      <w:r w:rsidRPr="001E3F90">
        <w:rPr>
          <w:rFonts w:ascii="Trebuchet MS" w:eastAsia="Calibri" w:hAnsi="Trebuchet MS" w:cs="Times New Roman"/>
          <w:lang w:val="ro-RO"/>
        </w:rPr>
        <w:t>after-school</w:t>
      </w:r>
      <w:proofErr w:type="spellEnd"/>
      <w:r w:rsidRPr="001E3F90">
        <w:rPr>
          <w:rFonts w:ascii="Trebuchet MS" w:eastAsia="Calibri" w:hAnsi="Trebuchet MS" w:cs="Times New Roman"/>
          <w:lang w:val="ro-RO"/>
        </w:rPr>
        <w:t xml:space="preserve">) </w:t>
      </w:r>
    </w:p>
    <w:p w:rsidR="001E3F90" w:rsidRPr="001E3F90" w:rsidRDefault="001E3F90" w:rsidP="001E3F90">
      <w:pPr>
        <w:spacing w:after="0" w:line="276" w:lineRule="auto"/>
        <w:ind w:firstLine="720"/>
        <w:jc w:val="both"/>
        <w:rPr>
          <w:rFonts w:ascii="Trebuchet MS" w:eastAsia="Calibri" w:hAnsi="Trebuchet MS" w:cs="Times New Roman"/>
          <w:b/>
          <w:bCs/>
          <w:lang w:val="ro-RO"/>
        </w:rPr>
      </w:pPr>
      <w:r w:rsidRPr="001E3F90">
        <w:rPr>
          <w:rFonts w:ascii="Trebuchet MS" w:eastAsia="Calibri" w:hAnsi="Trebuchet MS" w:cs="Times New Roman"/>
          <w:lang w:val="ro-RO"/>
        </w:rPr>
        <w:t xml:space="preserve">Sprijinul pentru proiectele generatoare de venit se va acorda conform R(UE) nr. 1407/2013 privind aplicarea articolelor 107 si 108 din Tratatul privind funcționarea Uniunii Europene ajutoarelor de </w:t>
      </w:r>
      <w:proofErr w:type="spellStart"/>
      <w:r w:rsidRPr="001E3F90">
        <w:rPr>
          <w:rFonts w:ascii="Trebuchet MS" w:eastAsia="Calibri" w:hAnsi="Trebuchet MS" w:cs="Times New Roman"/>
          <w:lang w:val="ro-RO"/>
        </w:rPr>
        <w:t>minimis</w:t>
      </w:r>
      <w:proofErr w:type="spellEnd"/>
      <w:r w:rsidRPr="001E3F90">
        <w:rPr>
          <w:rFonts w:ascii="Trebuchet MS" w:eastAsia="Calibri" w:hAnsi="Trebuchet MS" w:cs="Times New Roman"/>
          <w:lang w:val="ro-RO"/>
        </w:rPr>
        <w:t xml:space="preserve">, iar valoarea totală a ajutoarelor de </w:t>
      </w:r>
      <w:proofErr w:type="spellStart"/>
      <w:r w:rsidRPr="001E3F90">
        <w:rPr>
          <w:rFonts w:ascii="Trebuchet MS" w:eastAsia="Calibri" w:hAnsi="Trebuchet MS" w:cs="Times New Roman"/>
          <w:lang w:val="ro-RO"/>
        </w:rPr>
        <w:t>minimis</w:t>
      </w:r>
      <w:proofErr w:type="spellEnd"/>
      <w:r w:rsidRPr="001E3F90">
        <w:rPr>
          <w:rFonts w:ascii="Trebuchet MS" w:eastAsia="Calibri" w:hAnsi="Trebuchet MS" w:cs="Times New Roman"/>
          <w:lang w:val="ro-RO"/>
        </w:rPr>
        <w:t xml:space="preserve"> primite pe perioada a 3 ani fiscali de către un beneficiar nu va depăși plafonul maxim al ajutorului public de 200.000 Euro/ beneficiar.</w:t>
      </w:r>
    </w:p>
    <w:p w:rsidR="001E3F90" w:rsidRPr="001E3F90" w:rsidRDefault="001E3F90" w:rsidP="001E3F90">
      <w:pPr>
        <w:shd w:val="clear" w:color="auto" w:fill="A6A6A6"/>
        <w:autoSpaceDE w:val="0"/>
        <w:autoSpaceDN w:val="0"/>
        <w:adjustRightInd w:val="0"/>
        <w:spacing w:after="0" w:line="276" w:lineRule="auto"/>
        <w:jc w:val="both"/>
        <w:rPr>
          <w:rFonts w:ascii="Trebuchet MS" w:eastAsia="Calibri" w:hAnsi="Trebuchet MS" w:cs="Trebuchet MS"/>
          <w:lang w:val="ro-RO"/>
        </w:rPr>
      </w:pPr>
      <w:r w:rsidRPr="001E3F90">
        <w:rPr>
          <w:rFonts w:ascii="Trebuchet MS" w:eastAsia="Calibri" w:hAnsi="Trebuchet MS" w:cs="Trebuchet MS"/>
          <w:b/>
          <w:bCs/>
          <w:lang w:val="ro-RO"/>
        </w:rPr>
        <w:t>10. Indicatori de monitorizare</w:t>
      </w:r>
    </w:p>
    <w:p w:rsidR="001E3F90" w:rsidRPr="001E3F90" w:rsidRDefault="001E3F90" w:rsidP="001E3F90">
      <w:pPr>
        <w:autoSpaceDE w:val="0"/>
        <w:autoSpaceDN w:val="0"/>
        <w:adjustRightInd w:val="0"/>
        <w:spacing w:after="0" w:line="276" w:lineRule="auto"/>
        <w:ind w:left="720"/>
        <w:rPr>
          <w:rFonts w:ascii="Trebuchet MS" w:eastAsia="Calibri" w:hAnsi="Trebuchet MS" w:cs="Trebuchet MS"/>
          <w:lang w:val="ro-RO"/>
        </w:rPr>
      </w:pPr>
      <w:r w:rsidRPr="001E3F90">
        <w:rPr>
          <w:rFonts w:ascii="Trebuchet MS" w:eastAsia="Calibri" w:hAnsi="Trebuchet MS" w:cs="Trebuchet MS"/>
          <w:lang w:val="ro-RO"/>
        </w:rPr>
        <w:t>Numărul de comune sprijinite.</w:t>
      </w:r>
    </w:p>
    <w:p w:rsidR="001E3F90" w:rsidRPr="001E3F90" w:rsidRDefault="001E3F90" w:rsidP="001E3F90">
      <w:pPr>
        <w:autoSpaceDE w:val="0"/>
        <w:autoSpaceDN w:val="0"/>
        <w:adjustRightInd w:val="0"/>
        <w:spacing w:after="0" w:line="276" w:lineRule="auto"/>
        <w:ind w:left="720"/>
        <w:rPr>
          <w:rFonts w:ascii="Trebuchet MS" w:eastAsia="Calibri" w:hAnsi="Trebuchet MS" w:cs="Trebuchet MS"/>
          <w:lang w:val="ro-RO"/>
        </w:rPr>
      </w:pPr>
      <w:r w:rsidRPr="001E3F90">
        <w:rPr>
          <w:rFonts w:ascii="Trebuchet MS" w:eastAsia="Calibri" w:hAnsi="Trebuchet MS" w:cs="Trebuchet MS"/>
          <w:lang w:val="ro-RO"/>
        </w:rPr>
        <w:t>Populația netă care beneficiază de servicii/infrastructuri îmbunătățite.</w:t>
      </w:r>
    </w:p>
    <w:p w:rsidR="001E3F90" w:rsidRPr="001E3F90" w:rsidRDefault="001E3F90" w:rsidP="001E3F90">
      <w:pPr>
        <w:spacing w:after="0" w:line="276" w:lineRule="auto"/>
        <w:ind w:left="720"/>
        <w:jc w:val="both"/>
        <w:rPr>
          <w:rFonts w:ascii="Trebuchet MS" w:eastAsia="Calibri" w:hAnsi="Trebuchet MS" w:cs="Trebuchet MS"/>
          <w:lang w:val="ro-RO"/>
        </w:rPr>
      </w:pPr>
      <w:r w:rsidRPr="001E3F90">
        <w:rPr>
          <w:rFonts w:ascii="Trebuchet MS" w:eastAsia="Calibri" w:hAnsi="Trebuchet MS" w:cs="Trebuchet MS"/>
          <w:lang w:val="ro-RO"/>
        </w:rPr>
        <w:t>Numărul de proiecte ce au componente inovative sau de protecție a mediului.</w:t>
      </w:r>
    </w:p>
    <w:p w:rsidR="00A113ED" w:rsidRDefault="001E3F90" w:rsidP="001E3F90">
      <w:pPr>
        <w:autoSpaceDE w:val="0"/>
        <w:autoSpaceDN w:val="0"/>
        <w:adjustRightInd w:val="0"/>
        <w:spacing w:after="0" w:line="276" w:lineRule="auto"/>
        <w:jc w:val="center"/>
      </w:pPr>
      <w:bookmarkStart w:id="0" w:name="_GoBack"/>
      <w:bookmarkEnd w:id="0"/>
    </w:p>
    <w:sectPr w:rsidR="00A113ED" w:rsidSect="000449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367D7"/>
    <w:multiLevelType w:val="hybridMultilevel"/>
    <w:tmpl w:val="01347F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E7D7CA2"/>
    <w:multiLevelType w:val="multilevel"/>
    <w:tmpl w:val="0E7D7CA2"/>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 w15:restartNumberingAfterBreak="0">
    <w:nsid w:val="17D20380"/>
    <w:multiLevelType w:val="hybridMultilevel"/>
    <w:tmpl w:val="E07466C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DCC485D"/>
    <w:multiLevelType w:val="hybridMultilevel"/>
    <w:tmpl w:val="D2D4934C"/>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2A6D6363"/>
    <w:multiLevelType w:val="hybridMultilevel"/>
    <w:tmpl w:val="16122D1E"/>
    <w:lvl w:ilvl="0" w:tplc="0418000D">
      <w:start w:val="1"/>
      <w:numFmt w:val="bullet"/>
      <w:lvlText w:val=""/>
      <w:lvlJc w:val="left"/>
      <w:pPr>
        <w:ind w:left="1440" w:hanging="360"/>
      </w:pPr>
      <w:rPr>
        <w:rFonts w:ascii="Wingdings" w:hAnsi="Wingdings"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2C3C2720"/>
    <w:multiLevelType w:val="hybridMultilevel"/>
    <w:tmpl w:val="0B7A87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FA841CD"/>
    <w:multiLevelType w:val="hybridMultilevel"/>
    <w:tmpl w:val="364A1F44"/>
    <w:lvl w:ilvl="0" w:tplc="0418000D">
      <w:start w:val="1"/>
      <w:numFmt w:val="bullet"/>
      <w:lvlText w:val=""/>
      <w:lvlJc w:val="left"/>
      <w:pPr>
        <w:ind w:left="1440" w:hanging="360"/>
      </w:pPr>
      <w:rPr>
        <w:rFonts w:ascii="Wingdings" w:hAnsi="Wingdings" w:hint="default"/>
      </w:rPr>
    </w:lvl>
    <w:lvl w:ilvl="1" w:tplc="C5921690">
      <w:numFmt w:val="bullet"/>
      <w:lvlText w:val="-"/>
      <w:lvlJc w:val="left"/>
      <w:pPr>
        <w:ind w:left="2160" w:hanging="360"/>
      </w:pPr>
      <w:rPr>
        <w:rFonts w:ascii="Trebuchet MS" w:eastAsiaTheme="minorHAnsi" w:hAnsi="Trebuchet MS" w:cs="Trebuchet M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43C93E8F"/>
    <w:multiLevelType w:val="hybridMultilevel"/>
    <w:tmpl w:val="0694A7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FD56F9"/>
    <w:multiLevelType w:val="hybridMultilevel"/>
    <w:tmpl w:val="31247A56"/>
    <w:lvl w:ilvl="0" w:tplc="04090001">
      <w:start w:val="1"/>
      <w:numFmt w:val="bullet"/>
      <w:lvlText w:val=""/>
      <w:lvlJc w:val="left"/>
      <w:pPr>
        <w:ind w:left="720" w:hanging="360"/>
      </w:pPr>
      <w:rPr>
        <w:rFonts w:ascii="Symbol" w:hAnsi="Symbol" w:hint="default"/>
      </w:rPr>
    </w:lvl>
    <w:lvl w:ilvl="1" w:tplc="E8E2BED4">
      <w:numFmt w:val="bullet"/>
      <w:lvlText w:val="•"/>
      <w:lvlJc w:val="left"/>
      <w:pPr>
        <w:ind w:left="1440" w:hanging="360"/>
      </w:pPr>
      <w:rPr>
        <w:rFonts w:ascii="Calibri" w:eastAsiaTheme="minorHAnsi" w:hAnsi="Calibri" w:cstheme="minorBidi"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3123CF"/>
    <w:multiLevelType w:val="hybridMultilevel"/>
    <w:tmpl w:val="02AE0CA6"/>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5C6F4D2A"/>
    <w:multiLevelType w:val="hybridMultilevel"/>
    <w:tmpl w:val="F19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AA4936"/>
    <w:multiLevelType w:val="hybridMultilevel"/>
    <w:tmpl w:val="CE60B86A"/>
    <w:lvl w:ilvl="0" w:tplc="0418000D">
      <w:start w:val="1"/>
      <w:numFmt w:val="bullet"/>
      <w:lvlText w:val=""/>
      <w:lvlJc w:val="left"/>
      <w:pPr>
        <w:ind w:left="1440" w:hanging="360"/>
      </w:pPr>
      <w:rPr>
        <w:rFonts w:ascii="Wingdings" w:hAnsi="Wingdings" w:hint="default"/>
      </w:rPr>
    </w:lvl>
    <w:lvl w:ilvl="1" w:tplc="C5921690">
      <w:numFmt w:val="bullet"/>
      <w:lvlText w:val="-"/>
      <w:lvlJc w:val="left"/>
      <w:pPr>
        <w:ind w:left="2160" w:hanging="360"/>
      </w:pPr>
      <w:rPr>
        <w:rFonts w:ascii="Trebuchet MS" w:eastAsiaTheme="minorHAnsi" w:hAnsi="Trebuchet MS" w:cs="Trebuchet M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6BDD3ABB"/>
    <w:multiLevelType w:val="hybridMultilevel"/>
    <w:tmpl w:val="B3009C5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F294A2B"/>
    <w:multiLevelType w:val="hybridMultilevel"/>
    <w:tmpl w:val="0E8EC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7"/>
  </w:num>
  <w:num w:numId="4">
    <w:abstractNumId w:val="13"/>
  </w:num>
  <w:num w:numId="5">
    <w:abstractNumId w:val="5"/>
  </w:num>
  <w:num w:numId="6">
    <w:abstractNumId w:val="12"/>
  </w:num>
  <w:num w:numId="7">
    <w:abstractNumId w:val="3"/>
  </w:num>
  <w:num w:numId="8">
    <w:abstractNumId w:val="9"/>
  </w:num>
  <w:num w:numId="9">
    <w:abstractNumId w:val="0"/>
  </w:num>
  <w:num w:numId="10">
    <w:abstractNumId w:val="4"/>
  </w:num>
  <w:num w:numId="11">
    <w:abstractNumId w:val="2"/>
  </w:num>
  <w:num w:numId="12">
    <w:abstractNumId w:val="11"/>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compat>
    <w:compatSetting w:name="compatibilityMode" w:uri="http://schemas.microsoft.com/office/word" w:val="12"/>
  </w:compat>
  <w:rsids>
    <w:rsidRoot w:val="009B5003"/>
    <w:rsid w:val="000449F5"/>
    <w:rsid w:val="001C252C"/>
    <w:rsid w:val="001D26ED"/>
    <w:rsid w:val="001D3DFA"/>
    <w:rsid w:val="001E3F90"/>
    <w:rsid w:val="00207AA5"/>
    <w:rsid w:val="00343F3F"/>
    <w:rsid w:val="005F391E"/>
    <w:rsid w:val="00904F68"/>
    <w:rsid w:val="009B5003"/>
    <w:rsid w:val="00AF365E"/>
    <w:rsid w:val="00B06267"/>
    <w:rsid w:val="00BF3162"/>
    <w:rsid w:val="00C66DD7"/>
    <w:rsid w:val="00D9486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674A3B-C270-4033-A8F6-D52DA2C6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31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1878</Words>
  <Characters>10707</Characters>
  <Application>Microsoft Office Word</Application>
  <DocSecurity>0</DocSecurity>
  <Lines>89</Lines>
  <Paragraphs>25</Paragraphs>
  <ScaleCrop>false</ScaleCrop>
  <Company>Microsoft</Company>
  <LinksUpToDate>false</LinksUpToDate>
  <CharactersWithSpaces>12560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dc:creator>
  <cp:lastModifiedBy>user</cp:lastModifiedBy>
  <cp:revision>3</cp:revision>
  <dcterms:created xsi:type="dcterms:W3CDTF">2017-07-09T07:08:00Z</dcterms:created>
  <dcterms:modified xsi:type="dcterms:W3CDTF">2017-10-03T17:53:00Z</dcterms:modified>
</cp:coreProperties>
</file>